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2FA019EC" w:rsidR="00A24F28" w:rsidRPr="009A06E1"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9A06E1">
        <w:rPr>
          <w:rFonts w:ascii="Arial" w:eastAsia="Arial Unicode MS" w:hAnsi="Arial" w:cs="Arial"/>
          <w:b/>
          <w:bCs/>
          <w:sz w:val="24"/>
          <w:lang w:val="en-US"/>
        </w:rPr>
        <w:t>3GPP TSG-WG SA2 Meeting #</w:t>
      </w:r>
      <w:r w:rsidR="005973DC" w:rsidRPr="009A06E1">
        <w:rPr>
          <w:rFonts w:ascii="Arial" w:eastAsia="Arial Unicode MS" w:hAnsi="Arial" w:cs="Arial"/>
          <w:b/>
          <w:bCs/>
          <w:sz w:val="24"/>
          <w:lang w:val="en-US"/>
        </w:rPr>
        <w:t>1</w:t>
      </w:r>
      <w:r w:rsidR="003349FE" w:rsidRPr="009A06E1">
        <w:rPr>
          <w:rFonts w:ascii="Arial" w:eastAsia="Arial Unicode MS" w:hAnsi="Arial" w:cs="Arial"/>
          <w:b/>
          <w:bCs/>
          <w:sz w:val="24"/>
          <w:lang w:val="en-US"/>
        </w:rPr>
        <w:t>6</w:t>
      </w:r>
      <w:r w:rsidR="00DD25EB">
        <w:rPr>
          <w:rFonts w:ascii="Arial" w:eastAsia="Arial Unicode MS" w:hAnsi="Arial" w:cs="Arial"/>
          <w:b/>
          <w:bCs/>
          <w:sz w:val="24"/>
          <w:lang w:val="en-US"/>
        </w:rPr>
        <w:t>0-Ad Hoc-e</w:t>
      </w:r>
      <w:r w:rsidRPr="009A06E1">
        <w:rPr>
          <w:rFonts w:ascii="Arial" w:eastAsia="Arial Unicode MS" w:hAnsi="Arial" w:cs="Arial"/>
          <w:b/>
          <w:bCs/>
          <w:sz w:val="24"/>
          <w:lang w:val="en-US"/>
        </w:rPr>
        <w:t xml:space="preserve"> </w:t>
      </w:r>
      <w:r w:rsidRPr="009A06E1">
        <w:rPr>
          <w:rFonts w:ascii="Arial" w:eastAsia="Arial Unicode MS" w:hAnsi="Arial" w:cs="Arial"/>
          <w:b/>
          <w:bCs/>
          <w:sz w:val="24"/>
          <w:lang w:val="en-US"/>
        </w:rPr>
        <w:tab/>
      </w:r>
      <w:r w:rsidR="001F0BF7" w:rsidRPr="009A06E1">
        <w:rPr>
          <w:rFonts w:ascii="Arial" w:eastAsia="宋体" w:hAnsi="Arial"/>
          <w:b/>
          <w:i/>
          <w:color w:val="auto"/>
          <w:sz w:val="28"/>
          <w:lang w:val="en-US" w:eastAsia="en-US"/>
        </w:rPr>
        <w:t>S2-2</w:t>
      </w:r>
      <w:r w:rsidR="00927574">
        <w:rPr>
          <w:rFonts w:ascii="Arial" w:eastAsia="宋体" w:hAnsi="Arial"/>
          <w:b/>
          <w:i/>
          <w:color w:val="auto"/>
          <w:sz w:val="28"/>
          <w:lang w:val="en-US" w:eastAsia="en-US"/>
        </w:rPr>
        <w:t>401217</w:t>
      </w:r>
      <w:ins w:id="0" w:author="Huawei" w:date="2024-01-24T15:17:00Z">
        <w:r w:rsidR="008361A7">
          <w:rPr>
            <w:rFonts w:ascii="Arial" w:eastAsia="宋体" w:hAnsi="Arial"/>
            <w:b/>
            <w:i/>
            <w:color w:val="auto"/>
            <w:sz w:val="28"/>
            <w:lang w:val="en-US" w:eastAsia="en-US"/>
          </w:rPr>
          <w:t>r01</w:t>
        </w:r>
      </w:ins>
    </w:p>
    <w:p w14:paraId="7B744FFC" w14:textId="0DF9832B" w:rsidR="00A24F28" w:rsidRPr="009A06E1" w:rsidRDefault="00DD25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lang w:val="en-US" w:eastAsia="zh-CN"/>
        </w:rPr>
        <w:t>Online</w:t>
      </w:r>
      <w:r w:rsidR="0011076A"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eastAsia="zh-CN"/>
        </w:rPr>
        <w:t>Jan</w:t>
      </w:r>
      <w:r w:rsidR="00480E88">
        <w:rPr>
          <w:rFonts w:ascii="Arial" w:eastAsia="Arial Unicode MS" w:hAnsi="Arial" w:cs="Arial"/>
          <w:b/>
          <w:bCs/>
          <w:sz w:val="24"/>
          <w:lang w:val="en-US" w:eastAsia="zh-CN"/>
        </w:rPr>
        <w:t>u</w:t>
      </w:r>
      <w:r w:rsidR="00461F53" w:rsidRPr="009A06E1">
        <w:rPr>
          <w:rFonts w:ascii="Arial" w:eastAsia="Arial Unicode MS" w:hAnsi="Arial" w:cs="Arial"/>
          <w:b/>
          <w:bCs/>
          <w:sz w:val="24"/>
          <w:lang w:val="en-US" w:eastAsia="zh-CN"/>
        </w:rPr>
        <w:t>ary</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22</w:t>
      </w:r>
      <w:r w:rsidR="00461F53" w:rsidRPr="009A06E1">
        <w:rPr>
          <w:rFonts w:ascii="Arial" w:eastAsia="Arial Unicode MS" w:hAnsi="Arial" w:cs="Arial"/>
          <w:b/>
          <w:bCs/>
          <w:sz w:val="24"/>
          <w:vertAlign w:val="superscript"/>
          <w:lang w:val="en-US"/>
        </w:rPr>
        <w:t>rd</w:t>
      </w:r>
      <w:r w:rsidR="00B35D0F" w:rsidRPr="009A06E1">
        <w:rPr>
          <w:rFonts w:ascii="Arial" w:eastAsia="Arial Unicode MS" w:hAnsi="Arial" w:cs="Arial"/>
          <w:b/>
          <w:bCs/>
          <w:sz w:val="24"/>
          <w:lang w:val="en-US"/>
        </w:rPr>
        <w:t xml:space="preserve"> </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w:t>
      </w:r>
      <w:r w:rsidR="00933EBB">
        <w:rPr>
          <w:rFonts w:ascii="Arial" w:eastAsia="Arial Unicode MS" w:hAnsi="Arial" w:cs="Arial"/>
          <w:b/>
          <w:bCs/>
          <w:sz w:val="24"/>
          <w:lang w:val="en-US"/>
        </w:rPr>
        <w:t>9</w:t>
      </w:r>
      <w:r w:rsidR="00BC255C" w:rsidRPr="009A06E1">
        <w:rPr>
          <w:rFonts w:ascii="Arial" w:eastAsia="Arial Unicode MS" w:hAnsi="Arial" w:cs="Arial"/>
          <w:b/>
          <w:bCs/>
          <w:sz w:val="24"/>
          <w:vertAlign w:val="superscript"/>
          <w:lang w:val="en-US"/>
        </w:rPr>
        <w:t>th</w:t>
      </w:r>
      <w:r w:rsidR="00061913" w:rsidRPr="009A06E1">
        <w:rPr>
          <w:rFonts w:ascii="Arial" w:eastAsia="Arial Unicode MS" w:hAnsi="Arial" w:cs="Arial"/>
          <w:b/>
          <w:bCs/>
          <w:sz w:val="24"/>
          <w:lang w:val="en-US"/>
        </w:rPr>
        <w:t>, 202</w:t>
      </w:r>
      <w:r w:rsidR="00461F53" w:rsidRPr="009A06E1">
        <w:rPr>
          <w:rFonts w:ascii="Arial" w:eastAsia="Arial Unicode MS" w:hAnsi="Arial" w:cs="Arial"/>
          <w:b/>
          <w:bCs/>
          <w:sz w:val="24"/>
          <w:lang w:val="en-US"/>
        </w:rPr>
        <w:t>4</w:t>
      </w:r>
      <w:r w:rsidR="003244C5" w:rsidRPr="009A06E1">
        <w:rPr>
          <w:rFonts w:ascii="Arial" w:eastAsia="Arial Unicode MS" w:hAnsi="Arial" w:cs="Arial"/>
          <w:b/>
          <w:bCs/>
          <w:lang w:val="en-US"/>
        </w:rPr>
        <w:tab/>
      </w:r>
      <w:r w:rsidR="001F0BF7" w:rsidRPr="009A06E1">
        <w:rPr>
          <w:rFonts w:ascii="Arial" w:hAnsi="Arial" w:cs="Arial"/>
          <w:b/>
          <w:bCs/>
          <w:color w:val="0000FF"/>
          <w:lang w:val="en-US"/>
        </w:rPr>
        <w:t>(revision of S2-2</w:t>
      </w:r>
      <w:r w:rsidR="00927574">
        <w:rPr>
          <w:rFonts w:ascii="Arial" w:hAnsi="Arial" w:cs="Arial"/>
          <w:b/>
          <w:bCs/>
          <w:color w:val="0000FF"/>
          <w:lang w:val="en-US"/>
        </w:rPr>
        <w:t>4</w:t>
      </w:r>
      <w:r w:rsidR="001F0BF7" w:rsidRPr="009A06E1">
        <w:rPr>
          <w:rFonts w:ascii="Arial" w:hAnsi="Arial" w:cs="Arial"/>
          <w:b/>
          <w:bCs/>
          <w:color w:val="0000FF"/>
          <w:lang w:val="en-US"/>
        </w:rPr>
        <w:t>0</w:t>
      </w:r>
      <w:r w:rsidR="008361A7">
        <w:rPr>
          <w:rFonts w:ascii="Arial" w:hAnsi="Arial" w:cs="Arial"/>
          <w:b/>
          <w:bCs/>
          <w:color w:val="0000FF"/>
          <w:lang w:val="en-US"/>
        </w:rPr>
        <w:t>1217</w:t>
      </w:r>
      <w:r w:rsidR="003244C5" w:rsidRPr="009A06E1">
        <w:rPr>
          <w:rFonts w:ascii="Arial" w:hAnsi="Arial" w:cs="Arial"/>
          <w:b/>
          <w:bCs/>
          <w:color w:val="0000FF"/>
          <w:lang w:val="en-US"/>
        </w:rPr>
        <w:t>)</w:t>
      </w:r>
    </w:p>
    <w:p w14:paraId="382D7075" w14:textId="77777777" w:rsidR="00A24F28" w:rsidRPr="009A06E1" w:rsidRDefault="00A24F28" w:rsidP="00A24F28">
      <w:pPr>
        <w:rPr>
          <w:rFonts w:ascii="Arial" w:hAnsi="Arial" w:cs="Arial"/>
          <w:lang w:val="en-US"/>
        </w:rPr>
      </w:pPr>
    </w:p>
    <w:p w14:paraId="4240005C" w14:textId="77777777" w:rsidR="00772F47" w:rsidRPr="009A06E1" w:rsidRDefault="00A24F28" w:rsidP="00A24F28">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r>
      <w:r w:rsidR="00E636FF" w:rsidRPr="009A06E1">
        <w:rPr>
          <w:rFonts w:ascii="Arial" w:hAnsi="Arial" w:cs="Arial"/>
          <w:b/>
          <w:lang w:val="en-US"/>
        </w:rPr>
        <w:t xml:space="preserve">Huawei, </w:t>
      </w:r>
      <w:r w:rsidR="008F7D6D" w:rsidRPr="009A06E1">
        <w:rPr>
          <w:rFonts w:ascii="Arial" w:hAnsi="Arial" w:cs="Arial"/>
          <w:b/>
          <w:lang w:val="en-US"/>
        </w:rPr>
        <w:t>HiSilicon</w:t>
      </w:r>
    </w:p>
    <w:p w14:paraId="2C5AAAAE" w14:textId="777B56F2" w:rsidR="007C2972" w:rsidRPr="009A06E1"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FD50CC" w:rsidRPr="00FD50CC">
        <w:rPr>
          <w:rFonts w:ascii="Arial" w:hAnsi="Arial" w:cs="Arial" w:hint="eastAsia"/>
          <w:b/>
          <w:lang w:val="en-US"/>
        </w:rPr>
        <w:t>KI</w:t>
      </w:r>
      <w:r w:rsidR="00FD50CC">
        <w:rPr>
          <w:rFonts w:ascii="Arial" w:hAnsi="Arial" w:cs="Arial"/>
          <w:b/>
          <w:lang w:val="en-US"/>
        </w:rPr>
        <w:t xml:space="preserve">#1 New </w:t>
      </w:r>
      <w:r w:rsidR="003E35C1" w:rsidRPr="009A06E1">
        <w:rPr>
          <w:rFonts w:ascii="Arial" w:hAnsi="Arial" w:cs="Arial"/>
          <w:b/>
          <w:lang w:val="en-US"/>
        </w:rPr>
        <w:t>Sol</w:t>
      </w:r>
      <w:r w:rsidR="005A0750" w:rsidRPr="009A06E1">
        <w:rPr>
          <w:rFonts w:ascii="Arial" w:hAnsi="Arial" w:cs="Arial"/>
          <w:b/>
          <w:lang w:val="en-US"/>
        </w:rPr>
        <w:t>: IMS event subscription mechanism</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18F253F3"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452728">
        <w:rPr>
          <w:rFonts w:ascii="Arial" w:hAnsi="Arial" w:cs="Arial"/>
          <w:b/>
          <w:lang w:val="en-US"/>
        </w:rPr>
        <w:t>19.2</w:t>
      </w:r>
    </w:p>
    <w:p w14:paraId="7E3AC7FB" w14:textId="5D3CF382" w:rsidR="00A24F28" w:rsidRPr="009A06E1" w:rsidRDefault="00A24F28" w:rsidP="00A24F28">
      <w:pPr>
        <w:ind w:left="2127" w:hanging="2127"/>
        <w:rPr>
          <w:rFonts w:ascii="Arial" w:hAnsi="Arial" w:cs="Arial"/>
          <w:b/>
          <w:lang w:val="en-US"/>
        </w:rPr>
      </w:pPr>
      <w:r w:rsidRPr="009A06E1">
        <w:rPr>
          <w:rFonts w:ascii="Arial" w:hAnsi="Arial" w:cs="Arial"/>
          <w:b/>
          <w:lang w:val="en-US"/>
        </w:rPr>
        <w:t>Work Item / Release:</w:t>
      </w:r>
      <w:r w:rsidRPr="009A06E1">
        <w:rPr>
          <w:rFonts w:ascii="Arial" w:hAnsi="Arial" w:cs="Arial"/>
          <w:b/>
          <w:lang w:val="en-US"/>
        </w:rPr>
        <w:tab/>
      </w:r>
      <w:r w:rsidR="00276504" w:rsidRPr="009A06E1">
        <w:rPr>
          <w:rFonts w:ascii="Arial" w:hAnsi="Arial" w:cs="Arial"/>
          <w:b/>
          <w:lang w:val="en-US"/>
        </w:rPr>
        <w:t>FS_NG_RTC</w:t>
      </w:r>
      <w:r w:rsidR="00E63D3F" w:rsidRPr="009A06E1">
        <w:rPr>
          <w:rFonts w:ascii="Arial" w:hAnsi="Arial" w:cs="Arial"/>
          <w:b/>
          <w:lang w:val="en-US"/>
        </w:rPr>
        <w:t>_Ph2</w:t>
      </w:r>
      <w:r w:rsidR="00462B3D" w:rsidRPr="009A06E1">
        <w:rPr>
          <w:rFonts w:ascii="Arial" w:hAnsi="Arial" w:cs="Arial"/>
          <w:b/>
          <w:lang w:val="en-US"/>
        </w:rPr>
        <w:t xml:space="preserve"> / Rel-1</w:t>
      </w:r>
      <w:r w:rsidR="00E63D3F" w:rsidRPr="009A06E1">
        <w:rPr>
          <w:rFonts w:ascii="Arial" w:hAnsi="Arial" w:cs="Arial"/>
          <w:b/>
          <w:lang w:val="en-US"/>
        </w:rPr>
        <w:t>9</w:t>
      </w:r>
    </w:p>
    <w:p w14:paraId="3016D6EE" w14:textId="249CA0D5"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3E35C1" w:rsidRPr="009A06E1">
        <w:rPr>
          <w:rFonts w:ascii="Arial" w:hAnsi="Arial" w:cs="Arial"/>
          <w:i/>
          <w:lang w:val="en-US"/>
        </w:rPr>
        <w:t>1</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26BA548B" w:rsidR="003F54AE" w:rsidRPr="009A06E1" w:rsidRDefault="007E3BEF" w:rsidP="008754B1">
      <w:pPr>
        <w:jc w:val="both"/>
        <w:rPr>
          <w:rFonts w:eastAsiaTheme="minorEastAsia"/>
          <w:lang w:val="en-US" w:eastAsia="zh-CN"/>
        </w:rPr>
      </w:pPr>
      <w:r w:rsidRPr="009A06E1">
        <w:rPr>
          <w:rFonts w:eastAsiaTheme="minorEastAsia"/>
          <w:lang w:val="en-US" w:eastAsia="zh-CN"/>
        </w:rPr>
        <w:t xml:space="preserve">The Key Issuse#1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Pr="009A06E1">
        <w:rPr>
          <w:rFonts w:eastAsiaTheme="minorEastAsia"/>
          <w:lang w:val="en-US" w:eastAsia="zh-CN"/>
        </w:rPr>
        <w:t>addresses the following aspects:</w:t>
      </w:r>
    </w:p>
    <w:p w14:paraId="293873C6" w14:textId="77777777" w:rsidR="007E3BEF" w:rsidRPr="009A06E1" w:rsidRDefault="007E3BEF" w:rsidP="007E3BEF">
      <w:pPr>
        <w:pStyle w:val="B1"/>
        <w:rPr>
          <w:lang w:val="en-US" w:eastAsia="zh-CN"/>
        </w:rPr>
      </w:pPr>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p>
    <w:p w14:paraId="75BE4AAB" w14:textId="77777777" w:rsidR="007E3BEF" w:rsidRPr="009A06E1" w:rsidRDefault="007E3BEF" w:rsidP="007E3BEF">
      <w:pPr>
        <w:pStyle w:val="EditorsNote"/>
        <w:rPr>
          <w:rFonts w:eastAsia="宋体"/>
          <w:lang w:val="en-US" w:eastAsia="zh-CN" w:bidi="ar"/>
        </w:rPr>
      </w:pPr>
      <w:r w:rsidRPr="009A06E1">
        <w:rPr>
          <w:lang w:val="en-US" w:eastAsia="zh-CN" w:bidi="ar"/>
        </w:rPr>
        <w:t>Editor's note:</w:t>
      </w:r>
      <w:r w:rsidRPr="009A06E1">
        <w:rPr>
          <w:lang w:val="en-US" w:eastAsia="zh-CN" w:bidi="ar"/>
        </w:rPr>
        <w:tab/>
        <w:t>Handling of groups of IMS subscribers is FFS.</w:t>
      </w:r>
    </w:p>
    <w:p w14:paraId="204376DD" w14:textId="77777777" w:rsidR="007E3BEF" w:rsidRPr="009A06E1" w:rsidRDefault="007E3BEF" w:rsidP="007E3BEF">
      <w:pPr>
        <w:pStyle w:val="B1"/>
        <w:rPr>
          <w:rFonts w:eastAsia="宋体"/>
          <w:lang w:val="en-US" w:eastAsia="zh-CN" w:bidi="ar"/>
        </w:rPr>
      </w:pPr>
      <w:r w:rsidRPr="009A06E1">
        <w:rPr>
          <w:rFonts w:eastAsia="宋体"/>
          <w:lang w:val="en-US" w:eastAsia="zh-CN" w:bidi="ar"/>
        </w:rPr>
        <w:t>-</w:t>
      </w:r>
      <w:r w:rsidRPr="009A06E1">
        <w:rPr>
          <w:rFonts w:eastAsia="宋体"/>
          <w:lang w:val="en-US" w:eastAsia="zh-CN" w:bidi="ar"/>
        </w:rPr>
        <w:tab/>
        <w:t xml:space="preserve">Event subscription </w:t>
      </w:r>
      <w:r w:rsidRPr="009A06E1">
        <w:rPr>
          <w:lang w:val="en-US" w:eastAsia="zh-CN" w:bidi="ar"/>
        </w:rPr>
        <w:t>mechanisms</w:t>
      </w:r>
      <w:r w:rsidRPr="009A06E1">
        <w:rPr>
          <w:rFonts w:eastAsia="宋体"/>
          <w:lang w:val="en-US" w:eastAsia="zh-CN" w:bidi="ar"/>
        </w:rPr>
        <w:t>. When the IMS event is related to IMS specific subscriber(s) this includes functionality to determine the IMS NF(s)/Nodes serving the specific IMS subscriber(s) for which the specific event was requested.</w:t>
      </w:r>
    </w:p>
    <w:p w14:paraId="04FC0DD0" w14:textId="13FE0D8F"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2238BB" w:rsidRPr="009A06E1">
        <w:rPr>
          <w:rFonts w:eastAsiaTheme="minorEastAsia"/>
          <w:lang w:val="en-US" w:eastAsia="zh-CN"/>
        </w:rPr>
        <w:t>KI#1.</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2" w:name="_Toc517082226"/>
    </w:p>
    <w:p w14:paraId="318333F4" w14:textId="77777777" w:rsidR="00711F8D" w:rsidRPr="009A06E1" w:rsidRDefault="00711F8D" w:rsidP="00711F8D">
      <w:pPr>
        <w:pStyle w:val="Heading1"/>
        <w:rPr>
          <w:lang w:val="en-US"/>
        </w:rPr>
      </w:pPr>
      <w:bookmarkStart w:id="3" w:name="_Toc17536"/>
      <w:bookmarkStart w:id="4" w:name="_Toc23254031"/>
      <w:bookmarkStart w:id="5" w:name="_Toc22214898"/>
      <w:bookmarkStart w:id="6" w:name="_Toc148590854"/>
      <w:bookmarkStart w:id="7" w:name="_Toc500949097"/>
      <w:bookmarkStart w:id="8" w:name="_Toc23254041"/>
      <w:bookmarkStart w:id="9" w:name="_Toc13110"/>
      <w:bookmarkStart w:id="10" w:name="_Toc22214908"/>
      <w:bookmarkStart w:id="11" w:name="_Toc148590872"/>
      <w:bookmarkEnd w:id="2"/>
      <w:r w:rsidRPr="009A06E1">
        <w:rPr>
          <w:lang w:val="en-US"/>
        </w:rPr>
        <w:t>2</w:t>
      </w:r>
      <w:r w:rsidRPr="009A06E1">
        <w:rPr>
          <w:lang w:val="en-US"/>
        </w:rPr>
        <w:tab/>
        <w:t>References</w:t>
      </w:r>
      <w:bookmarkEnd w:id="3"/>
      <w:bookmarkEnd w:id="4"/>
      <w:bookmarkEnd w:id="5"/>
      <w:bookmarkEnd w:id="6"/>
    </w:p>
    <w:p w14:paraId="116CF168" w14:textId="77777777" w:rsidR="00711F8D" w:rsidRPr="009A06E1" w:rsidRDefault="00711F8D" w:rsidP="00711F8D">
      <w:pPr>
        <w:rPr>
          <w:lang w:val="en-US"/>
        </w:rPr>
      </w:pPr>
      <w:r w:rsidRPr="009A06E1">
        <w:rPr>
          <w:lang w:val="en-US"/>
        </w:rPr>
        <w:t>The following documents contain provisions which, through reference in this text, constitute provisions of the present document.</w:t>
      </w:r>
    </w:p>
    <w:p w14:paraId="1B75ED7D" w14:textId="77777777" w:rsidR="00711F8D" w:rsidRPr="009A06E1" w:rsidRDefault="00711F8D" w:rsidP="00711F8D">
      <w:pPr>
        <w:pStyle w:val="B1"/>
        <w:rPr>
          <w:lang w:val="en-US"/>
        </w:rPr>
      </w:pPr>
      <w:r w:rsidRPr="009A06E1">
        <w:rPr>
          <w:lang w:val="en-US"/>
        </w:rPr>
        <w:t>-</w:t>
      </w:r>
      <w:r w:rsidRPr="009A06E1">
        <w:rPr>
          <w:lang w:val="en-US"/>
        </w:rPr>
        <w:tab/>
        <w:t>References are either specific (identified by date of publication, edition number, version number, etc.) or non</w:t>
      </w:r>
      <w:r w:rsidRPr="009A06E1">
        <w:rPr>
          <w:lang w:val="en-US"/>
        </w:rPr>
        <w:noBreakHyphen/>
        <w:t>specific.</w:t>
      </w:r>
    </w:p>
    <w:p w14:paraId="16248B8F" w14:textId="77777777" w:rsidR="00711F8D" w:rsidRPr="009A06E1" w:rsidRDefault="00711F8D" w:rsidP="00711F8D">
      <w:pPr>
        <w:pStyle w:val="B1"/>
        <w:rPr>
          <w:lang w:val="en-US"/>
        </w:rPr>
      </w:pPr>
      <w:r w:rsidRPr="009A06E1">
        <w:rPr>
          <w:lang w:val="en-US"/>
        </w:rPr>
        <w:t>-</w:t>
      </w:r>
      <w:r w:rsidRPr="009A06E1">
        <w:rPr>
          <w:lang w:val="en-US"/>
        </w:rPr>
        <w:tab/>
        <w:t>For a specific reference, subsequent revisions do not apply.</w:t>
      </w:r>
    </w:p>
    <w:p w14:paraId="130ABACE" w14:textId="77777777" w:rsidR="00711F8D" w:rsidRPr="009A06E1" w:rsidRDefault="00711F8D" w:rsidP="00711F8D">
      <w:pPr>
        <w:pStyle w:val="B1"/>
        <w:rPr>
          <w:lang w:val="en-US"/>
        </w:rPr>
      </w:pPr>
      <w:r w:rsidRPr="009A06E1">
        <w:rPr>
          <w:lang w:val="en-US"/>
        </w:rPr>
        <w:t>-</w:t>
      </w:r>
      <w:r w:rsidRPr="009A06E1">
        <w:rPr>
          <w:lang w:val="en-US"/>
        </w:rPr>
        <w:tab/>
        <w:t>For a non-specific reference, the latest version applies. In the case of a reference to a 3GPP document (including a GSM document), a non-specific reference implicitly refers to the latest version of that document</w:t>
      </w:r>
      <w:r w:rsidRPr="009A06E1">
        <w:rPr>
          <w:i/>
          <w:lang w:val="en-US"/>
        </w:rPr>
        <w:t xml:space="preserve"> in the same Release as the present document</w:t>
      </w:r>
      <w:r w:rsidRPr="009A06E1">
        <w:rPr>
          <w:lang w:val="en-US"/>
        </w:rPr>
        <w:t>.</w:t>
      </w:r>
    </w:p>
    <w:p w14:paraId="1DAD19C0" w14:textId="77777777" w:rsidR="00711F8D" w:rsidRPr="009A06E1" w:rsidRDefault="00711F8D" w:rsidP="00711F8D">
      <w:pPr>
        <w:pStyle w:val="EX"/>
        <w:rPr>
          <w:lang w:val="en-US"/>
        </w:rPr>
      </w:pPr>
      <w:r w:rsidRPr="009A06E1">
        <w:rPr>
          <w:lang w:val="en-US"/>
        </w:rPr>
        <w:t>[1]</w:t>
      </w:r>
      <w:r w:rsidRPr="009A06E1">
        <w:rPr>
          <w:lang w:val="en-US"/>
        </w:rPr>
        <w:tab/>
        <w:t>3GPP TR 21.905: "Vocabulary for 3GPP Specifications".</w:t>
      </w:r>
    </w:p>
    <w:p w14:paraId="14C194F9" w14:textId="77777777" w:rsidR="00711F8D" w:rsidRPr="009A06E1" w:rsidRDefault="00711F8D" w:rsidP="00711F8D">
      <w:pPr>
        <w:pStyle w:val="EX"/>
        <w:rPr>
          <w:lang w:val="en-US"/>
        </w:rPr>
      </w:pPr>
      <w:r w:rsidRPr="009A06E1">
        <w:rPr>
          <w:lang w:val="en-US"/>
        </w:rPr>
        <w:t>[</w:t>
      </w:r>
      <w:r w:rsidRPr="009A06E1">
        <w:rPr>
          <w:lang w:val="en-US" w:eastAsia="en-GB"/>
        </w:rPr>
        <w:t>2</w:t>
      </w:r>
      <w:r w:rsidRPr="009A06E1">
        <w:rPr>
          <w:lang w:val="en-US"/>
        </w:rPr>
        <w:t>]</w:t>
      </w:r>
      <w:r w:rsidRPr="009A06E1">
        <w:rPr>
          <w:lang w:val="en-US"/>
        </w:rPr>
        <w:tab/>
        <w:t>3GPP TS 23.501: "System Architecture for the 5G System; Stage 2".</w:t>
      </w:r>
    </w:p>
    <w:p w14:paraId="617CCD1A" w14:textId="77777777" w:rsidR="00711F8D" w:rsidRPr="009A06E1" w:rsidRDefault="00711F8D" w:rsidP="00711F8D">
      <w:pPr>
        <w:pStyle w:val="EX"/>
        <w:rPr>
          <w:lang w:val="en-US"/>
        </w:rPr>
      </w:pPr>
      <w:r w:rsidRPr="009A06E1">
        <w:rPr>
          <w:lang w:val="en-US"/>
        </w:rPr>
        <w:t>[3]</w:t>
      </w:r>
      <w:r w:rsidRPr="009A06E1">
        <w:rPr>
          <w:lang w:val="en-US"/>
        </w:rPr>
        <w:tab/>
        <w:t>3GPP TS 23.502: "Procedures for the 5G system, Stage 2".</w:t>
      </w:r>
    </w:p>
    <w:p w14:paraId="0BD54493" w14:textId="77777777" w:rsidR="00711F8D" w:rsidRPr="009A06E1" w:rsidRDefault="00711F8D" w:rsidP="00711F8D">
      <w:pPr>
        <w:pStyle w:val="EX"/>
        <w:rPr>
          <w:lang w:val="en-US"/>
        </w:rPr>
      </w:pPr>
      <w:r w:rsidRPr="009A06E1">
        <w:rPr>
          <w:lang w:val="en-US"/>
        </w:rPr>
        <w:t>[4]</w:t>
      </w:r>
      <w:r w:rsidRPr="009A06E1">
        <w:rPr>
          <w:lang w:val="en-US"/>
        </w:rPr>
        <w:tab/>
        <w:t>3GPP TS 23.503: "Policy and Charging Control Framework for the 5G System".</w:t>
      </w:r>
    </w:p>
    <w:p w14:paraId="0FB484FC" w14:textId="77777777" w:rsidR="00711F8D" w:rsidRPr="009A06E1" w:rsidRDefault="00711F8D" w:rsidP="00711F8D">
      <w:pPr>
        <w:pStyle w:val="EX"/>
        <w:rPr>
          <w:rFonts w:eastAsia="宋体"/>
          <w:lang w:val="en-US" w:eastAsia="zh-CN"/>
        </w:rPr>
      </w:pPr>
      <w:r w:rsidRPr="009A06E1">
        <w:rPr>
          <w:lang w:val="en-US"/>
        </w:rPr>
        <w:t>[5]</w:t>
      </w:r>
      <w:r w:rsidRPr="009A06E1">
        <w:rPr>
          <w:lang w:val="en-US"/>
        </w:rPr>
        <w:tab/>
        <w:t>3GPP TS 23.</w:t>
      </w:r>
      <w:r w:rsidRPr="009A06E1">
        <w:rPr>
          <w:rFonts w:eastAsia="宋体"/>
          <w:lang w:val="en-US" w:eastAsia="zh-CN"/>
        </w:rPr>
        <w:t>228</w:t>
      </w:r>
      <w:r w:rsidRPr="009A06E1">
        <w:rPr>
          <w:lang w:val="en-US"/>
        </w:rPr>
        <w:t>: "IP Multimedia Subsystem (IMS)".</w:t>
      </w:r>
    </w:p>
    <w:p w14:paraId="1B5E7943" w14:textId="77777777" w:rsidR="00711F8D" w:rsidRPr="009A06E1" w:rsidRDefault="00711F8D" w:rsidP="00711F8D">
      <w:pPr>
        <w:pStyle w:val="EX"/>
        <w:rPr>
          <w:rFonts w:eastAsia="宋体"/>
          <w:lang w:val="en-US" w:eastAsia="zh-CN"/>
        </w:rPr>
      </w:pPr>
      <w:r w:rsidRPr="009A06E1">
        <w:rPr>
          <w:rFonts w:eastAsia="宋体"/>
          <w:lang w:val="en-US" w:eastAsia="zh-CN"/>
        </w:rPr>
        <w:t>[6]</w:t>
      </w:r>
      <w:r w:rsidRPr="009A06E1">
        <w:rPr>
          <w:rFonts w:eastAsia="宋体"/>
          <w:lang w:val="en-US" w:eastAsia="zh-CN"/>
        </w:rPr>
        <w:tab/>
      </w:r>
      <w:r w:rsidRPr="009A06E1">
        <w:rPr>
          <w:lang w:val="en-US"/>
        </w:rPr>
        <w:t>3GPP TS 2</w:t>
      </w:r>
      <w:r w:rsidRPr="009A06E1">
        <w:rPr>
          <w:rFonts w:eastAsia="宋体"/>
          <w:lang w:val="en-US" w:eastAsia="zh-CN"/>
        </w:rPr>
        <w:t>6</w:t>
      </w:r>
      <w:r w:rsidRPr="009A06E1">
        <w:rPr>
          <w:lang w:val="en-US"/>
        </w:rPr>
        <w:t>.</w:t>
      </w:r>
      <w:r w:rsidRPr="009A06E1">
        <w:rPr>
          <w:rFonts w:eastAsia="宋体"/>
          <w:lang w:val="en-US" w:eastAsia="zh-CN"/>
        </w:rPr>
        <w:t>114</w:t>
      </w:r>
      <w:r w:rsidRPr="009A06E1">
        <w:rPr>
          <w:lang w:val="en-US"/>
        </w:rPr>
        <w:t>: "Media handling and interaction".</w:t>
      </w:r>
    </w:p>
    <w:p w14:paraId="125EBE48" w14:textId="77777777" w:rsidR="00711F8D" w:rsidRPr="009A06E1" w:rsidRDefault="00711F8D" w:rsidP="00711F8D">
      <w:pPr>
        <w:pStyle w:val="EX"/>
        <w:rPr>
          <w:lang w:val="en-US"/>
        </w:rPr>
      </w:pPr>
      <w:r w:rsidRPr="009A06E1">
        <w:rPr>
          <w:rFonts w:eastAsia="宋体"/>
          <w:lang w:val="en-US" w:eastAsia="zh-CN"/>
        </w:rPr>
        <w:t>[7]</w:t>
      </w:r>
      <w:r w:rsidRPr="009A06E1">
        <w:rPr>
          <w:rFonts w:eastAsia="宋体"/>
          <w:lang w:val="en-US" w:eastAsia="zh-CN"/>
        </w:rPr>
        <w:tab/>
      </w:r>
      <w:r w:rsidRPr="009A06E1">
        <w:rPr>
          <w:lang w:val="en-US"/>
        </w:rPr>
        <w:t>3GPP TS 2</w:t>
      </w:r>
      <w:r w:rsidRPr="009A06E1">
        <w:rPr>
          <w:rFonts w:eastAsia="宋体"/>
          <w:lang w:val="en-US" w:eastAsia="zh-CN"/>
        </w:rPr>
        <w:t>2.261</w:t>
      </w:r>
      <w:r w:rsidRPr="009A06E1">
        <w:rPr>
          <w:lang w:val="en-US"/>
        </w:rPr>
        <w:t>: "Service requirements for the 5G system".</w:t>
      </w:r>
    </w:p>
    <w:p w14:paraId="57B699CF" w14:textId="77777777" w:rsidR="00711F8D" w:rsidRPr="009A06E1" w:rsidRDefault="00711F8D" w:rsidP="00711F8D">
      <w:pPr>
        <w:pStyle w:val="EX"/>
        <w:rPr>
          <w:lang w:val="en-US"/>
        </w:rPr>
      </w:pPr>
      <w:r w:rsidRPr="009A06E1">
        <w:rPr>
          <w:rFonts w:eastAsia="宋体"/>
          <w:lang w:val="en-US"/>
        </w:rPr>
        <w:t>[8]</w:t>
      </w:r>
      <w:r w:rsidRPr="009A06E1">
        <w:rPr>
          <w:rFonts w:eastAsia="宋体"/>
          <w:lang w:val="en-US"/>
        </w:rPr>
        <w:tab/>
        <w:t xml:space="preserve">3GPP TR 26.813: </w:t>
      </w:r>
      <w:r w:rsidRPr="009A06E1">
        <w:rPr>
          <w:lang w:val="en-US"/>
        </w:rPr>
        <w:t>"Study of Avatars in Real-Time Communication Services".</w:t>
      </w:r>
    </w:p>
    <w:p w14:paraId="69313F6F" w14:textId="5121E054" w:rsidR="00711F8D" w:rsidRPr="009A06E1" w:rsidRDefault="00711F8D" w:rsidP="00711F8D">
      <w:pPr>
        <w:pStyle w:val="EX"/>
        <w:rPr>
          <w:lang w:val="en-US"/>
        </w:rPr>
      </w:pPr>
      <w:r w:rsidRPr="009A06E1">
        <w:rPr>
          <w:rFonts w:eastAsia="宋体"/>
          <w:lang w:val="en-US" w:eastAsia="zh-CN"/>
        </w:rPr>
        <w:t>[9]</w:t>
      </w:r>
      <w:r w:rsidRPr="009A06E1">
        <w:rPr>
          <w:rFonts w:eastAsia="宋体"/>
          <w:lang w:val="en-US" w:eastAsia="zh-CN"/>
        </w:rPr>
        <w:tab/>
      </w:r>
      <w:r w:rsidRPr="009A06E1">
        <w:rPr>
          <w:lang w:val="en-US"/>
        </w:rPr>
        <w:t>3GPP TS 2</w:t>
      </w:r>
      <w:r w:rsidRPr="009A06E1">
        <w:rPr>
          <w:rFonts w:eastAsia="宋体"/>
          <w:lang w:val="en-US" w:eastAsia="zh-CN"/>
        </w:rPr>
        <w:t>2.156</w:t>
      </w:r>
      <w:r w:rsidRPr="009A06E1">
        <w:rPr>
          <w:lang w:val="en-US"/>
        </w:rPr>
        <w:t>: "Mobile Metaverse Services".</w:t>
      </w:r>
    </w:p>
    <w:p w14:paraId="2E6D8E69" w14:textId="77777777" w:rsidR="00E53174" w:rsidRDefault="00E53174" w:rsidP="00E53174">
      <w:pPr>
        <w:pStyle w:val="EX"/>
        <w:rPr>
          <w:ins w:id="12" w:author="Huawei" w:date="2024-01-11T20:58:00Z"/>
          <w:rFonts w:eastAsiaTheme="minorEastAsia"/>
          <w:lang w:val="en-US" w:eastAsia="zh-CN"/>
        </w:rPr>
      </w:pPr>
      <w:ins w:id="13" w:author="Huawei" w:date="2024-01-11T20:58:00Z">
        <w:r w:rsidRPr="000520B7">
          <w:rPr>
            <w:rFonts w:eastAsiaTheme="minorEastAsia"/>
            <w:highlight w:val="yellow"/>
            <w:lang w:val="en-US" w:eastAsia="zh-CN"/>
          </w:rPr>
          <w:t>[x]</w:t>
        </w:r>
        <w:r w:rsidRPr="009A06E1">
          <w:rPr>
            <w:rFonts w:eastAsiaTheme="minorEastAsia"/>
            <w:lang w:val="en-US" w:eastAsia="zh-CN"/>
          </w:rPr>
          <w:tab/>
          <w:t>3GPP</w:t>
        </w:r>
        <w:r>
          <w:rPr>
            <w:rFonts w:hint="eastAsia"/>
            <w:lang w:eastAsia="zh-CN"/>
          </w:rPr>
          <w:t> </w:t>
        </w:r>
        <w:r w:rsidRPr="009A06E1">
          <w:rPr>
            <w:rFonts w:eastAsiaTheme="minorEastAsia"/>
            <w:lang w:val="en-US" w:eastAsia="zh-CN"/>
          </w:rPr>
          <w:t>TS</w:t>
        </w:r>
        <w:r>
          <w:rPr>
            <w:rFonts w:hint="eastAsia"/>
            <w:lang w:eastAsia="zh-CN"/>
          </w:rPr>
          <w:t> </w:t>
        </w:r>
        <w:r w:rsidRPr="009A06E1">
          <w:rPr>
            <w:rFonts w:eastAsiaTheme="minorEastAsia"/>
            <w:lang w:val="en-US" w:eastAsia="zh-CN"/>
          </w:rPr>
          <w:t>29.175: "IP Multimedia Subsystem; IP Multimedia Subsystem (IMS) Application Server (AS) Services Stage 3 (Release 18)".</w:t>
        </w:r>
      </w:ins>
    </w:p>
    <w:p w14:paraId="342440B0" w14:textId="2330C97D" w:rsidR="009363F1" w:rsidRPr="000520B7" w:rsidRDefault="00E53174" w:rsidP="00E53174">
      <w:pPr>
        <w:pStyle w:val="EX"/>
        <w:rPr>
          <w:rFonts w:eastAsiaTheme="minorEastAsia"/>
          <w:lang w:val="en-US" w:eastAsia="zh-CN"/>
        </w:rPr>
      </w:pPr>
      <w:ins w:id="14" w:author="Huawei" w:date="2024-01-11T20:58:00Z">
        <w:r w:rsidRPr="000520B7">
          <w:rPr>
            <w:rFonts w:eastAsiaTheme="minorEastAsia" w:hint="eastAsia"/>
            <w:highlight w:val="yellow"/>
            <w:lang w:val="en-US" w:eastAsia="zh-CN"/>
          </w:rPr>
          <w:t>[</w:t>
        </w:r>
        <w:r w:rsidRPr="000520B7">
          <w:rPr>
            <w:rFonts w:eastAsiaTheme="minorEastAsia"/>
            <w:highlight w:val="yellow"/>
            <w:lang w:val="en-US" w:eastAsia="zh-CN"/>
          </w:rPr>
          <w:t>x+1]</w:t>
        </w:r>
        <w:r>
          <w:rPr>
            <w:rFonts w:eastAsiaTheme="minorEastAsia"/>
            <w:lang w:val="en-US" w:eastAsia="zh-CN"/>
          </w:rPr>
          <w:tab/>
          <w:t>3GPP</w:t>
        </w:r>
      </w:ins>
      <w:ins w:id="15" w:author="Huawei" w:date="2024-01-11T20:59:00Z">
        <w:r w:rsidR="00940DE2">
          <w:rPr>
            <w:rFonts w:hint="eastAsia"/>
            <w:lang w:eastAsia="zh-CN"/>
          </w:rPr>
          <w:t> </w:t>
        </w:r>
      </w:ins>
      <w:ins w:id="16" w:author="Huawei" w:date="2024-01-11T20:58:00Z">
        <w:r>
          <w:rPr>
            <w:rFonts w:eastAsiaTheme="minorEastAsia"/>
            <w:lang w:val="en-US" w:eastAsia="zh-CN"/>
          </w:rPr>
          <w:t>TS</w:t>
        </w:r>
      </w:ins>
      <w:ins w:id="17" w:author="Huawei" w:date="2024-01-11T20:59:00Z">
        <w:r w:rsidR="00940DE2">
          <w:rPr>
            <w:rFonts w:hint="eastAsia"/>
            <w:lang w:eastAsia="zh-CN"/>
          </w:rPr>
          <w:t> </w:t>
        </w:r>
      </w:ins>
      <w:ins w:id="18" w:author="Huawei" w:date="2024-01-11T20:58:00Z">
        <w:r>
          <w:rPr>
            <w:rFonts w:eastAsiaTheme="minorEastAsia"/>
            <w:lang w:val="en-US" w:eastAsia="zh-CN"/>
          </w:rPr>
          <w:t xml:space="preserve">24.229: </w:t>
        </w:r>
        <w:r>
          <w:t>"</w:t>
        </w:r>
        <w:r w:rsidRPr="00C8553E">
          <w:t>IP Multimedia Call Control based on SIP and SDP; Stage 3</w:t>
        </w:r>
        <w:r>
          <w:t>".</w:t>
        </w:r>
      </w:ins>
    </w:p>
    <w:p w14:paraId="62A6B804" w14:textId="4261BD7F" w:rsidR="00711F8D" w:rsidRPr="009A06E1"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00473FBD" w:rsidRPr="009A06E1">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7D8D72DC" w14:textId="77777777" w:rsidR="00996785" w:rsidRPr="009A06E1" w:rsidRDefault="00996785" w:rsidP="00996785">
      <w:pPr>
        <w:pStyle w:val="Heading2"/>
        <w:rPr>
          <w:lang w:val="en-US" w:eastAsia="zh-CN"/>
        </w:rPr>
      </w:pPr>
      <w:bookmarkStart w:id="19" w:name="_Toc22214907"/>
      <w:bookmarkStart w:id="20" w:name="_Toc22950"/>
      <w:bookmarkStart w:id="21" w:name="_Toc23254040"/>
      <w:bookmarkStart w:id="22" w:name="_Toc148590871"/>
      <w:bookmarkEnd w:id="7"/>
      <w:bookmarkEnd w:id="8"/>
      <w:bookmarkEnd w:id="9"/>
      <w:bookmarkEnd w:id="10"/>
      <w:bookmarkEnd w:id="11"/>
      <w:r w:rsidRPr="009A06E1">
        <w:rPr>
          <w:lang w:val="en-US" w:eastAsia="zh-CN"/>
        </w:rPr>
        <w:t>6.0</w:t>
      </w:r>
      <w:r w:rsidRPr="009A06E1">
        <w:rPr>
          <w:lang w:val="en-US" w:eastAsia="zh-CN"/>
        </w:rPr>
        <w:tab/>
        <w:t>Mapping of Solutions to Key Issues</w:t>
      </w:r>
      <w:bookmarkEnd w:id="19"/>
      <w:bookmarkEnd w:id="20"/>
      <w:bookmarkEnd w:id="21"/>
      <w:bookmarkEnd w:id="22"/>
    </w:p>
    <w:p w14:paraId="367C6712" w14:textId="77777777" w:rsidR="00996785" w:rsidRPr="009A06E1" w:rsidRDefault="00996785" w:rsidP="00996785">
      <w:pPr>
        <w:pStyle w:val="TH"/>
        <w:rPr>
          <w:lang w:val="en-US" w:eastAsia="zh-CN"/>
        </w:rPr>
      </w:pPr>
      <w:r w:rsidRPr="009A06E1">
        <w:rPr>
          <w:lang w:val="en-US"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6B4EA9" w:rsidRPr="009A06E1" w14:paraId="3B973D80" w14:textId="77777777" w:rsidTr="006B4EA9">
        <w:tc>
          <w:tcPr>
            <w:tcW w:w="1038" w:type="dxa"/>
          </w:tcPr>
          <w:p w14:paraId="5D8AEED6" w14:textId="77777777" w:rsidR="006B4EA9" w:rsidRPr="009A06E1" w:rsidRDefault="006B4EA9" w:rsidP="00E84AA5">
            <w:pPr>
              <w:pStyle w:val="TAC"/>
              <w:rPr>
                <w:lang w:val="en-US"/>
              </w:rPr>
            </w:pPr>
          </w:p>
        </w:tc>
        <w:tc>
          <w:tcPr>
            <w:tcW w:w="6945" w:type="dxa"/>
            <w:gridSpan w:val="5"/>
          </w:tcPr>
          <w:p w14:paraId="35F964A7" w14:textId="449EC0A6" w:rsidR="006B4EA9" w:rsidRPr="009A06E1" w:rsidRDefault="006B4EA9" w:rsidP="00E84AA5">
            <w:pPr>
              <w:pStyle w:val="TAH"/>
              <w:rPr>
                <w:lang w:val="en-US"/>
              </w:rPr>
            </w:pPr>
            <w:r w:rsidRPr="009A06E1">
              <w:rPr>
                <w:lang w:val="en-US"/>
              </w:rPr>
              <w:t>Key Issues</w:t>
            </w:r>
          </w:p>
        </w:tc>
      </w:tr>
      <w:tr w:rsidR="006B4EA9" w:rsidRPr="009A06E1" w14:paraId="6984DB79" w14:textId="77777777" w:rsidTr="006B4EA9">
        <w:tc>
          <w:tcPr>
            <w:tcW w:w="1038" w:type="dxa"/>
          </w:tcPr>
          <w:p w14:paraId="341F2161" w14:textId="77777777" w:rsidR="006B4EA9" w:rsidRPr="009A06E1" w:rsidRDefault="006B4EA9" w:rsidP="00E84AA5">
            <w:pPr>
              <w:pStyle w:val="TAH"/>
              <w:rPr>
                <w:lang w:val="en-US"/>
              </w:rPr>
            </w:pPr>
            <w:r w:rsidRPr="009A06E1">
              <w:rPr>
                <w:lang w:val="en-US"/>
              </w:rPr>
              <w:t>Solutions</w:t>
            </w:r>
          </w:p>
        </w:tc>
        <w:tc>
          <w:tcPr>
            <w:tcW w:w="1389" w:type="dxa"/>
          </w:tcPr>
          <w:p w14:paraId="295063D3" w14:textId="40CF63F7" w:rsidR="006B4EA9" w:rsidRPr="009A06E1" w:rsidRDefault="006B4EA9" w:rsidP="00E84AA5">
            <w:pPr>
              <w:pStyle w:val="TAH"/>
              <w:rPr>
                <w:rFonts w:eastAsiaTheme="minorEastAsia"/>
                <w:lang w:val="en-US" w:eastAsia="zh-CN"/>
              </w:rPr>
            </w:pPr>
            <w:r w:rsidRPr="009A06E1">
              <w:rPr>
                <w:rFonts w:eastAsiaTheme="minorEastAsia"/>
                <w:lang w:val="en-US" w:eastAsia="zh-CN"/>
              </w:rPr>
              <w:t>KI#1</w:t>
            </w:r>
          </w:p>
        </w:tc>
        <w:tc>
          <w:tcPr>
            <w:tcW w:w="1389" w:type="dxa"/>
          </w:tcPr>
          <w:p w14:paraId="0C126A7A" w14:textId="1F23B3D1" w:rsidR="006B4EA9" w:rsidRPr="009A06E1" w:rsidRDefault="006B4EA9" w:rsidP="00E84AA5">
            <w:pPr>
              <w:pStyle w:val="TAH"/>
              <w:rPr>
                <w:rFonts w:eastAsiaTheme="minorEastAsia"/>
                <w:lang w:val="en-US" w:eastAsia="zh-CN"/>
              </w:rPr>
            </w:pPr>
            <w:r w:rsidRPr="009A06E1">
              <w:rPr>
                <w:rFonts w:eastAsiaTheme="minorEastAsia"/>
                <w:lang w:val="en-US" w:eastAsia="zh-CN"/>
              </w:rPr>
              <w:t>KI#2</w:t>
            </w:r>
          </w:p>
        </w:tc>
        <w:tc>
          <w:tcPr>
            <w:tcW w:w="1389" w:type="dxa"/>
          </w:tcPr>
          <w:p w14:paraId="5FB79C2A" w14:textId="3C3F38FC" w:rsidR="006B4EA9" w:rsidRPr="009A06E1" w:rsidRDefault="006B4EA9" w:rsidP="00E84AA5">
            <w:pPr>
              <w:pStyle w:val="TAH"/>
              <w:rPr>
                <w:rFonts w:eastAsiaTheme="minorEastAsia"/>
                <w:lang w:val="en-US" w:eastAsia="zh-CN"/>
              </w:rPr>
            </w:pPr>
            <w:r w:rsidRPr="009A06E1">
              <w:rPr>
                <w:rFonts w:eastAsiaTheme="minorEastAsia"/>
                <w:lang w:val="en-US" w:eastAsia="zh-CN"/>
              </w:rPr>
              <w:t>KI#3</w:t>
            </w:r>
          </w:p>
        </w:tc>
        <w:tc>
          <w:tcPr>
            <w:tcW w:w="1389" w:type="dxa"/>
          </w:tcPr>
          <w:p w14:paraId="398B6F1C" w14:textId="01C0BFCB" w:rsidR="006B4EA9" w:rsidRPr="009A06E1" w:rsidRDefault="006B4EA9" w:rsidP="00E84AA5">
            <w:pPr>
              <w:pStyle w:val="TAH"/>
              <w:rPr>
                <w:rFonts w:eastAsiaTheme="minorEastAsia"/>
                <w:lang w:val="en-US" w:eastAsia="zh-CN"/>
              </w:rPr>
            </w:pPr>
            <w:r w:rsidRPr="009A06E1">
              <w:rPr>
                <w:rFonts w:eastAsiaTheme="minorEastAsia"/>
                <w:lang w:val="en-US" w:eastAsia="zh-CN"/>
              </w:rPr>
              <w:t>KI#4</w:t>
            </w:r>
          </w:p>
        </w:tc>
        <w:tc>
          <w:tcPr>
            <w:tcW w:w="1389" w:type="dxa"/>
          </w:tcPr>
          <w:p w14:paraId="35326621" w14:textId="0CA81B37" w:rsidR="006B4EA9" w:rsidRPr="009A06E1" w:rsidRDefault="006B4EA9" w:rsidP="00E84AA5">
            <w:pPr>
              <w:pStyle w:val="TAH"/>
              <w:rPr>
                <w:rFonts w:eastAsiaTheme="minorEastAsia"/>
                <w:lang w:val="en-US" w:eastAsia="zh-CN"/>
              </w:rPr>
            </w:pPr>
            <w:r w:rsidRPr="009A06E1">
              <w:rPr>
                <w:rFonts w:eastAsiaTheme="minorEastAsia"/>
                <w:lang w:val="en-US" w:eastAsia="zh-CN"/>
              </w:rPr>
              <w:t>KI#5</w:t>
            </w:r>
          </w:p>
        </w:tc>
      </w:tr>
      <w:tr w:rsidR="006B4EA9" w:rsidRPr="009A06E1" w14:paraId="19B7F138" w14:textId="77777777" w:rsidTr="006B4EA9">
        <w:tc>
          <w:tcPr>
            <w:tcW w:w="1038" w:type="dxa"/>
          </w:tcPr>
          <w:p w14:paraId="28E4A8D8" w14:textId="2828D2F7" w:rsidR="006B4EA9" w:rsidRPr="009A06E1" w:rsidRDefault="006B4EA9" w:rsidP="00E84AA5">
            <w:pPr>
              <w:pStyle w:val="TAH"/>
              <w:rPr>
                <w:rFonts w:eastAsiaTheme="minorEastAsia"/>
                <w:lang w:val="en-US" w:eastAsia="zh-CN"/>
                <w:rPrChange w:id="23" w:author="Huawei" w:date="2023-11-30T10:38:00Z">
                  <w:rPr/>
                </w:rPrChange>
              </w:rPr>
            </w:pPr>
            <w:ins w:id="24" w:author="Huawei" w:date="2023-11-30T10:38:00Z">
              <w:r w:rsidRPr="009A06E1">
                <w:rPr>
                  <w:rFonts w:eastAsiaTheme="minorEastAsia"/>
                  <w:lang w:val="en-US" w:eastAsia="zh-CN"/>
                </w:rPr>
                <w:t>X</w:t>
              </w:r>
            </w:ins>
          </w:p>
        </w:tc>
        <w:tc>
          <w:tcPr>
            <w:tcW w:w="1389" w:type="dxa"/>
          </w:tcPr>
          <w:p w14:paraId="672E31EB" w14:textId="41321A3C" w:rsidR="006B4EA9" w:rsidRPr="009A06E1" w:rsidRDefault="006B4EA9" w:rsidP="00E84AA5">
            <w:pPr>
              <w:pStyle w:val="TAC"/>
              <w:rPr>
                <w:rFonts w:eastAsiaTheme="minorEastAsia"/>
                <w:lang w:val="en-US" w:eastAsia="zh-CN"/>
                <w:rPrChange w:id="25" w:author="Huawei" w:date="2023-11-30T10:38:00Z">
                  <w:rPr/>
                </w:rPrChange>
              </w:rPr>
            </w:pPr>
            <w:ins w:id="26" w:author="Huawei" w:date="2023-11-30T10:38:00Z">
              <w:r w:rsidRPr="009A06E1">
                <w:rPr>
                  <w:rFonts w:eastAsiaTheme="minorEastAsia"/>
                  <w:lang w:val="en-US" w:eastAsia="zh-CN"/>
                </w:rPr>
                <w:t>x</w:t>
              </w:r>
            </w:ins>
          </w:p>
        </w:tc>
        <w:tc>
          <w:tcPr>
            <w:tcW w:w="1389" w:type="dxa"/>
          </w:tcPr>
          <w:p w14:paraId="723E0133" w14:textId="77777777" w:rsidR="006B4EA9" w:rsidRPr="009A06E1" w:rsidRDefault="006B4EA9" w:rsidP="00E84AA5">
            <w:pPr>
              <w:pStyle w:val="TAC"/>
              <w:rPr>
                <w:lang w:val="en-US"/>
              </w:rPr>
            </w:pPr>
          </w:p>
        </w:tc>
        <w:tc>
          <w:tcPr>
            <w:tcW w:w="1389" w:type="dxa"/>
          </w:tcPr>
          <w:p w14:paraId="61EF7CB8" w14:textId="77777777" w:rsidR="006B4EA9" w:rsidRPr="009A06E1" w:rsidRDefault="006B4EA9" w:rsidP="00E84AA5">
            <w:pPr>
              <w:pStyle w:val="TAC"/>
              <w:rPr>
                <w:lang w:val="en-US"/>
              </w:rPr>
            </w:pPr>
          </w:p>
        </w:tc>
        <w:tc>
          <w:tcPr>
            <w:tcW w:w="1389" w:type="dxa"/>
          </w:tcPr>
          <w:p w14:paraId="4FC0F2E5" w14:textId="21EED1B3" w:rsidR="006B4EA9" w:rsidRPr="009A06E1" w:rsidRDefault="006B4EA9" w:rsidP="00E84AA5">
            <w:pPr>
              <w:pStyle w:val="TAC"/>
              <w:rPr>
                <w:lang w:val="en-US"/>
              </w:rPr>
            </w:pPr>
          </w:p>
        </w:tc>
        <w:tc>
          <w:tcPr>
            <w:tcW w:w="1389" w:type="dxa"/>
          </w:tcPr>
          <w:p w14:paraId="38330E4A" w14:textId="77777777" w:rsidR="006B4EA9" w:rsidRPr="009A06E1" w:rsidRDefault="006B4EA9" w:rsidP="00E84AA5">
            <w:pPr>
              <w:pStyle w:val="TAC"/>
              <w:rPr>
                <w:lang w:val="en-US"/>
              </w:rPr>
            </w:pPr>
          </w:p>
        </w:tc>
      </w:tr>
      <w:tr w:rsidR="006B4EA9" w:rsidRPr="009A06E1" w14:paraId="221B93FC" w14:textId="77777777" w:rsidTr="006B4EA9">
        <w:tc>
          <w:tcPr>
            <w:tcW w:w="1038" w:type="dxa"/>
          </w:tcPr>
          <w:p w14:paraId="40ADBDFF" w14:textId="77777777" w:rsidR="006B4EA9" w:rsidRPr="009A06E1" w:rsidRDefault="006B4EA9" w:rsidP="00E84AA5">
            <w:pPr>
              <w:pStyle w:val="TAH"/>
              <w:rPr>
                <w:lang w:val="en-US"/>
              </w:rPr>
            </w:pPr>
          </w:p>
        </w:tc>
        <w:tc>
          <w:tcPr>
            <w:tcW w:w="1389" w:type="dxa"/>
          </w:tcPr>
          <w:p w14:paraId="645EB281" w14:textId="77777777" w:rsidR="006B4EA9" w:rsidRPr="009A06E1" w:rsidRDefault="006B4EA9" w:rsidP="00E84AA5">
            <w:pPr>
              <w:pStyle w:val="TAC"/>
              <w:rPr>
                <w:lang w:val="en-US"/>
              </w:rPr>
            </w:pPr>
          </w:p>
        </w:tc>
        <w:tc>
          <w:tcPr>
            <w:tcW w:w="1389" w:type="dxa"/>
          </w:tcPr>
          <w:p w14:paraId="1FF2FB06" w14:textId="77777777" w:rsidR="006B4EA9" w:rsidRPr="009A06E1" w:rsidRDefault="006B4EA9" w:rsidP="00E84AA5">
            <w:pPr>
              <w:pStyle w:val="TAC"/>
              <w:rPr>
                <w:lang w:val="en-US"/>
              </w:rPr>
            </w:pPr>
          </w:p>
        </w:tc>
        <w:tc>
          <w:tcPr>
            <w:tcW w:w="1389" w:type="dxa"/>
          </w:tcPr>
          <w:p w14:paraId="31305AB6" w14:textId="77777777" w:rsidR="006B4EA9" w:rsidRPr="009A06E1" w:rsidRDefault="006B4EA9" w:rsidP="00E84AA5">
            <w:pPr>
              <w:pStyle w:val="TAC"/>
              <w:rPr>
                <w:lang w:val="en-US"/>
              </w:rPr>
            </w:pPr>
          </w:p>
        </w:tc>
        <w:tc>
          <w:tcPr>
            <w:tcW w:w="1389" w:type="dxa"/>
          </w:tcPr>
          <w:p w14:paraId="4794C7D5" w14:textId="3B907DA1" w:rsidR="006B4EA9" w:rsidRPr="009A06E1" w:rsidRDefault="006B4EA9" w:rsidP="00E84AA5">
            <w:pPr>
              <w:pStyle w:val="TAC"/>
              <w:rPr>
                <w:lang w:val="en-US"/>
              </w:rPr>
            </w:pPr>
          </w:p>
        </w:tc>
        <w:tc>
          <w:tcPr>
            <w:tcW w:w="1389" w:type="dxa"/>
          </w:tcPr>
          <w:p w14:paraId="31C30820" w14:textId="77777777" w:rsidR="006B4EA9" w:rsidRPr="009A06E1" w:rsidRDefault="006B4EA9" w:rsidP="00E84AA5">
            <w:pPr>
              <w:pStyle w:val="TAC"/>
              <w:rPr>
                <w:lang w:val="en-US"/>
              </w:rPr>
            </w:pPr>
          </w:p>
        </w:tc>
      </w:tr>
      <w:tr w:rsidR="006B4EA9" w:rsidRPr="009A06E1" w14:paraId="0A54D64F" w14:textId="77777777" w:rsidTr="006B4EA9">
        <w:tc>
          <w:tcPr>
            <w:tcW w:w="1038" w:type="dxa"/>
          </w:tcPr>
          <w:p w14:paraId="1708F4A7" w14:textId="77777777" w:rsidR="006B4EA9" w:rsidRPr="009A06E1" w:rsidRDefault="006B4EA9" w:rsidP="00E84AA5">
            <w:pPr>
              <w:pStyle w:val="TAH"/>
              <w:rPr>
                <w:lang w:val="en-US"/>
              </w:rPr>
            </w:pPr>
          </w:p>
        </w:tc>
        <w:tc>
          <w:tcPr>
            <w:tcW w:w="1389" w:type="dxa"/>
          </w:tcPr>
          <w:p w14:paraId="4D9E76CB" w14:textId="77777777" w:rsidR="006B4EA9" w:rsidRPr="009A06E1" w:rsidRDefault="006B4EA9" w:rsidP="00E84AA5">
            <w:pPr>
              <w:pStyle w:val="TAC"/>
              <w:rPr>
                <w:lang w:val="en-US"/>
              </w:rPr>
            </w:pPr>
          </w:p>
        </w:tc>
        <w:tc>
          <w:tcPr>
            <w:tcW w:w="1389" w:type="dxa"/>
          </w:tcPr>
          <w:p w14:paraId="53403890" w14:textId="77777777" w:rsidR="006B4EA9" w:rsidRPr="009A06E1" w:rsidRDefault="006B4EA9" w:rsidP="00E84AA5">
            <w:pPr>
              <w:pStyle w:val="TAC"/>
              <w:rPr>
                <w:lang w:val="en-US"/>
              </w:rPr>
            </w:pPr>
          </w:p>
        </w:tc>
        <w:tc>
          <w:tcPr>
            <w:tcW w:w="1389" w:type="dxa"/>
          </w:tcPr>
          <w:p w14:paraId="6431FC66" w14:textId="77777777" w:rsidR="006B4EA9" w:rsidRPr="009A06E1" w:rsidRDefault="006B4EA9" w:rsidP="00E84AA5">
            <w:pPr>
              <w:pStyle w:val="TAC"/>
              <w:rPr>
                <w:lang w:val="en-US"/>
              </w:rPr>
            </w:pPr>
          </w:p>
        </w:tc>
        <w:tc>
          <w:tcPr>
            <w:tcW w:w="1389" w:type="dxa"/>
          </w:tcPr>
          <w:p w14:paraId="61C6DEF3" w14:textId="2714CE10" w:rsidR="006B4EA9" w:rsidRPr="009A06E1" w:rsidRDefault="006B4EA9" w:rsidP="00E84AA5">
            <w:pPr>
              <w:pStyle w:val="TAC"/>
              <w:rPr>
                <w:lang w:val="en-US"/>
              </w:rPr>
            </w:pPr>
          </w:p>
        </w:tc>
        <w:tc>
          <w:tcPr>
            <w:tcW w:w="1389" w:type="dxa"/>
          </w:tcPr>
          <w:p w14:paraId="25640D09" w14:textId="77777777" w:rsidR="006B4EA9" w:rsidRPr="009A06E1" w:rsidRDefault="006B4EA9" w:rsidP="00E84AA5">
            <w:pPr>
              <w:pStyle w:val="TAC"/>
              <w:rPr>
                <w:lang w:val="en-US"/>
              </w:rPr>
            </w:pPr>
          </w:p>
        </w:tc>
      </w:tr>
      <w:tr w:rsidR="006B4EA9" w:rsidRPr="009A06E1" w14:paraId="34C97455" w14:textId="77777777" w:rsidTr="006B4EA9">
        <w:tc>
          <w:tcPr>
            <w:tcW w:w="1038" w:type="dxa"/>
          </w:tcPr>
          <w:p w14:paraId="73AE457A" w14:textId="77777777" w:rsidR="006B4EA9" w:rsidRPr="009A06E1" w:rsidRDefault="006B4EA9" w:rsidP="00E84AA5">
            <w:pPr>
              <w:pStyle w:val="TAH"/>
              <w:rPr>
                <w:lang w:val="en-US"/>
              </w:rPr>
            </w:pPr>
          </w:p>
        </w:tc>
        <w:tc>
          <w:tcPr>
            <w:tcW w:w="1389" w:type="dxa"/>
          </w:tcPr>
          <w:p w14:paraId="7FAC3CAC" w14:textId="77777777" w:rsidR="006B4EA9" w:rsidRPr="009A06E1" w:rsidRDefault="006B4EA9" w:rsidP="00E84AA5">
            <w:pPr>
              <w:pStyle w:val="TAC"/>
              <w:rPr>
                <w:lang w:val="en-US"/>
              </w:rPr>
            </w:pPr>
          </w:p>
        </w:tc>
        <w:tc>
          <w:tcPr>
            <w:tcW w:w="1389" w:type="dxa"/>
          </w:tcPr>
          <w:p w14:paraId="0DA08D4C" w14:textId="77777777" w:rsidR="006B4EA9" w:rsidRPr="009A06E1" w:rsidRDefault="006B4EA9" w:rsidP="00E84AA5">
            <w:pPr>
              <w:pStyle w:val="TAC"/>
              <w:rPr>
                <w:lang w:val="en-US"/>
              </w:rPr>
            </w:pPr>
          </w:p>
        </w:tc>
        <w:tc>
          <w:tcPr>
            <w:tcW w:w="1389" w:type="dxa"/>
          </w:tcPr>
          <w:p w14:paraId="3B0B72D8" w14:textId="77777777" w:rsidR="006B4EA9" w:rsidRPr="009A06E1" w:rsidRDefault="006B4EA9" w:rsidP="00E84AA5">
            <w:pPr>
              <w:pStyle w:val="TAC"/>
              <w:rPr>
                <w:lang w:val="en-US"/>
              </w:rPr>
            </w:pPr>
          </w:p>
        </w:tc>
        <w:tc>
          <w:tcPr>
            <w:tcW w:w="1389" w:type="dxa"/>
          </w:tcPr>
          <w:p w14:paraId="635944FE" w14:textId="6CACC4EC" w:rsidR="006B4EA9" w:rsidRPr="009A06E1" w:rsidRDefault="006B4EA9" w:rsidP="00E84AA5">
            <w:pPr>
              <w:pStyle w:val="TAC"/>
              <w:rPr>
                <w:lang w:val="en-US"/>
              </w:rPr>
            </w:pPr>
          </w:p>
        </w:tc>
        <w:tc>
          <w:tcPr>
            <w:tcW w:w="1389" w:type="dxa"/>
          </w:tcPr>
          <w:p w14:paraId="72B8C0CD" w14:textId="77777777" w:rsidR="006B4EA9" w:rsidRPr="009A06E1" w:rsidRDefault="006B4EA9" w:rsidP="00E84AA5">
            <w:pPr>
              <w:pStyle w:val="TAC"/>
              <w:rPr>
                <w:lang w:val="en-US"/>
              </w:rPr>
            </w:pPr>
          </w:p>
        </w:tc>
      </w:tr>
      <w:tr w:rsidR="006B4EA9" w:rsidRPr="009A06E1" w14:paraId="67668520" w14:textId="77777777" w:rsidTr="006B4EA9">
        <w:tc>
          <w:tcPr>
            <w:tcW w:w="1038" w:type="dxa"/>
          </w:tcPr>
          <w:p w14:paraId="2F809E19" w14:textId="77777777" w:rsidR="006B4EA9" w:rsidRPr="009A06E1" w:rsidRDefault="006B4EA9" w:rsidP="00E84AA5">
            <w:pPr>
              <w:pStyle w:val="TAH"/>
              <w:rPr>
                <w:lang w:val="en-US"/>
              </w:rPr>
            </w:pPr>
          </w:p>
        </w:tc>
        <w:tc>
          <w:tcPr>
            <w:tcW w:w="1389" w:type="dxa"/>
          </w:tcPr>
          <w:p w14:paraId="743DE7EA" w14:textId="77777777" w:rsidR="006B4EA9" w:rsidRPr="009A06E1" w:rsidRDefault="006B4EA9" w:rsidP="00E84AA5">
            <w:pPr>
              <w:pStyle w:val="TAC"/>
              <w:rPr>
                <w:lang w:val="en-US"/>
              </w:rPr>
            </w:pPr>
          </w:p>
        </w:tc>
        <w:tc>
          <w:tcPr>
            <w:tcW w:w="1389" w:type="dxa"/>
          </w:tcPr>
          <w:p w14:paraId="05F6FD1D" w14:textId="77777777" w:rsidR="006B4EA9" w:rsidRPr="009A06E1" w:rsidRDefault="006B4EA9" w:rsidP="00E84AA5">
            <w:pPr>
              <w:pStyle w:val="TAC"/>
              <w:rPr>
                <w:lang w:val="en-US"/>
              </w:rPr>
            </w:pPr>
          </w:p>
        </w:tc>
        <w:tc>
          <w:tcPr>
            <w:tcW w:w="1389" w:type="dxa"/>
          </w:tcPr>
          <w:p w14:paraId="0A92A9B1" w14:textId="77777777" w:rsidR="006B4EA9" w:rsidRPr="009A06E1" w:rsidRDefault="006B4EA9" w:rsidP="00E84AA5">
            <w:pPr>
              <w:pStyle w:val="TAC"/>
              <w:rPr>
                <w:lang w:val="en-US"/>
              </w:rPr>
            </w:pPr>
          </w:p>
        </w:tc>
        <w:tc>
          <w:tcPr>
            <w:tcW w:w="1389" w:type="dxa"/>
          </w:tcPr>
          <w:p w14:paraId="6F58F3CF" w14:textId="41418B88" w:rsidR="006B4EA9" w:rsidRPr="009A06E1" w:rsidRDefault="006B4EA9" w:rsidP="00E84AA5">
            <w:pPr>
              <w:pStyle w:val="TAC"/>
              <w:rPr>
                <w:lang w:val="en-US"/>
              </w:rPr>
            </w:pPr>
          </w:p>
        </w:tc>
        <w:tc>
          <w:tcPr>
            <w:tcW w:w="1389" w:type="dxa"/>
          </w:tcPr>
          <w:p w14:paraId="428E47D5" w14:textId="77777777" w:rsidR="006B4EA9" w:rsidRPr="009A06E1" w:rsidRDefault="006B4EA9" w:rsidP="00E84AA5">
            <w:pPr>
              <w:pStyle w:val="TAC"/>
              <w:rPr>
                <w:lang w:val="en-US"/>
              </w:rPr>
            </w:pPr>
          </w:p>
        </w:tc>
      </w:tr>
    </w:tbl>
    <w:p w14:paraId="60AF8153" w14:textId="77777777" w:rsidR="002F24DE" w:rsidRPr="009A06E1" w:rsidRDefault="002F24DE" w:rsidP="00996785">
      <w:pPr>
        <w:rPr>
          <w:lang w:val="en-US"/>
        </w:rPr>
      </w:pPr>
    </w:p>
    <w:p w14:paraId="2FA88DCF" w14:textId="6EA042CF" w:rsidR="002F24DE" w:rsidRPr="009A06E1" w:rsidRDefault="002F24DE" w:rsidP="002F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 * *</w:t>
      </w:r>
      <w:r w:rsidRPr="009A06E1">
        <w:rPr>
          <w:rFonts w:ascii="Arial" w:hAnsi="Arial" w:cs="Arial"/>
          <w:color w:val="FF0000"/>
          <w:sz w:val="28"/>
          <w:szCs w:val="28"/>
          <w:lang w:val="en-US" w:eastAsia="zh-CN"/>
        </w:rPr>
        <w:t>Third</w:t>
      </w:r>
      <w:r w:rsidRPr="009A06E1">
        <w:rPr>
          <w:rFonts w:ascii="Arial" w:hAnsi="Arial" w:cs="Arial"/>
          <w:color w:val="FF0000"/>
          <w:sz w:val="28"/>
          <w:szCs w:val="28"/>
          <w:lang w:val="en-US"/>
        </w:rPr>
        <w:t xml:space="preserve"> change * * * *</w:t>
      </w:r>
    </w:p>
    <w:p w14:paraId="0D79D155" w14:textId="77777777" w:rsidR="00DF1631" w:rsidRPr="009A06E1" w:rsidRDefault="00DF1631" w:rsidP="00DF1631">
      <w:pPr>
        <w:pStyle w:val="Heading2"/>
        <w:rPr>
          <w:ins w:id="27" w:author="Huawei" w:date="2024-01-11T21:00:00Z"/>
          <w:lang w:val="en-US"/>
        </w:rPr>
      </w:pPr>
      <w:ins w:id="28" w:author="Huawei" w:date="2024-01-11T21:00:00Z">
        <w:r w:rsidRPr="00662DC8">
          <w:rPr>
            <w:highlight w:val="yellow"/>
            <w:lang w:val="en-US" w:eastAsia="zh-CN"/>
          </w:rPr>
          <w:lastRenderedPageBreak/>
          <w:t>6.X</w:t>
        </w:r>
        <w:r w:rsidRPr="009A06E1">
          <w:rPr>
            <w:lang w:val="en-US" w:eastAsia="ko-KR"/>
          </w:rPr>
          <w:tab/>
        </w:r>
        <w:r w:rsidRPr="009A06E1">
          <w:rPr>
            <w:lang w:val="en-US"/>
          </w:rPr>
          <w:t>Solution</w:t>
        </w:r>
        <w:r w:rsidRPr="009A06E1">
          <w:rPr>
            <w:lang w:val="en-US" w:eastAsia="zh-CN"/>
          </w:rPr>
          <w:t xml:space="preserve"> #X</w:t>
        </w:r>
        <w:r w:rsidRPr="009A06E1">
          <w:rPr>
            <w:lang w:val="en-US"/>
          </w:rPr>
          <w:t>: IMS event subscription mechanism</w:t>
        </w:r>
      </w:ins>
    </w:p>
    <w:p w14:paraId="156066F3" w14:textId="77777777" w:rsidR="00DF1631" w:rsidRPr="009A06E1" w:rsidRDefault="00DF1631" w:rsidP="00DF1631">
      <w:pPr>
        <w:pStyle w:val="Heading3"/>
        <w:rPr>
          <w:ins w:id="29" w:author="Huawei" w:date="2024-01-11T21:00:00Z"/>
          <w:lang w:val="en-US"/>
        </w:rPr>
      </w:pPr>
      <w:bookmarkStart w:id="30" w:name="_Toc8365"/>
      <w:bookmarkStart w:id="31" w:name="_Toc500949099"/>
      <w:bookmarkStart w:id="32" w:name="_Toc23254042"/>
      <w:bookmarkStart w:id="33" w:name="_Toc22214909"/>
      <w:bookmarkStart w:id="34" w:name="_Toc148590873"/>
      <w:ins w:id="35" w:author="Huawei" w:date="2024-01-11T21:00:00Z">
        <w:r w:rsidRPr="00662DC8">
          <w:rPr>
            <w:highlight w:val="yellow"/>
            <w:lang w:val="en-US"/>
          </w:rPr>
          <w:t>6.X.1</w:t>
        </w:r>
        <w:r w:rsidRPr="009A06E1">
          <w:rPr>
            <w:lang w:val="en-US"/>
          </w:rPr>
          <w:tab/>
          <w:t>Description</w:t>
        </w:r>
        <w:bookmarkEnd w:id="30"/>
        <w:bookmarkEnd w:id="31"/>
        <w:bookmarkEnd w:id="32"/>
        <w:bookmarkEnd w:id="33"/>
        <w:bookmarkEnd w:id="34"/>
      </w:ins>
    </w:p>
    <w:p w14:paraId="2E5A2D2E" w14:textId="77777777" w:rsidR="00DF1631" w:rsidRPr="009A06E1" w:rsidRDefault="00DF1631" w:rsidP="00DF1631">
      <w:pPr>
        <w:rPr>
          <w:ins w:id="36" w:author="Huawei" w:date="2024-01-11T21:00:00Z"/>
          <w:lang w:val="en-US" w:eastAsia="ko-KR"/>
        </w:rPr>
      </w:pPr>
      <w:bookmarkStart w:id="37" w:name="_Toc500949101"/>
      <w:bookmarkStart w:id="38" w:name="_Toc22214910"/>
      <w:ins w:id="39" w:author="Huawei" w:date="2024-01-11T21:00:00Z">
        <w:r w:rsidRPr="009A06E1">
          <w:rPr>
            <w:rFonts w:eastAsiaTheme="minorEastAsia"/>
            <w:lang w:val="en-US" w:eastAsia="zh-CN"/>
          </w:rPr>
          <w:t xml:space="preserve">This solution addresses the Key Issue#1 </w:t>
        </w:r>
        <w:r w:rsidRPr="009A06E1">
          <w:rPr>
            <w:lang w:val="en-US" w:eastAsia="ko-KR"/>
          </w:rPr>
          <w:t>"Extensible IMS mechanism supporting IMS events in the context of DC communication", which covers:</w:t>
        </w:r>
      </w:ins>
    </w:p>
    <w:p w14:paraId="5483FA54" w14:textId="77777777" w:rsidR="00DF1631" w:rsidRPr="009A06E1" w:rsidRDefault="00DF1631" w:rsidP="00DF1631">
      <w:pPr>
        <w:pStyle w:val="B1"/>
        <w:rPr>
          <w:ins w:id="40" w:author="Huawei" w:date="2024-01-11T21:00:00Z"/>
          <w:lang w:val="en-US" w:eastAsia="zh-CN"/>
        </w:rPr>
      </w:pPr>
      <w:ins w:id="41" w:author="Huawei" w:date="2024-01-11T21:00:00Z">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ins>
    </w:p>
    <w:p w14:paraId="66274054" w14:textId="77777777" w:rsidR="00DF1631" w:rsidRPr="009A06E1" w:rsidRDefault="00DF1631" w:rsidP="00DF1631">
      <w:pPr>
        <w:pStyle w:val="EditorsNote"/>
        <w:rPr>
          <w:ins w:id="42" w:author="Huawei" w:date="2024-01-11T21:00:00Z"/>
          <w:rFonts w:eastAsia="宋体"/>
          <w:lang w:val="en-US" w:eastAsia="zh-CN" w:bidi="ar"/>
        </w:rPr>
      </w:pPr>
      <w:ins w:id="43" w:author="Huawei" w:date="2024-01-11T21:00:00Z">
        <w:r w:rsidRPr="009A06E1">
          <w:rPr>
            <w:lang w:val="en-US" w:eastAsia="zh-CN" w:bidi="ar"/>
          </w:rPr>
          <w:t>Editor's note:</w:t>
        </w:r>
        <w:r w:rsidRPr="009A06E1">
          <w:rPr>
            <w:lang w:val="en-US" w:eastAsia="zh-CN" w:bidi="ar"/>
          </w:rPr>
          <w:tab/>
          <w:t>Handling of groups of IMS subscribers is FFS.</w:t>
        </w:r>
      </w:ins>
    </w:p>
    <w:p w14:paraId="0ADBD23A" w14:textId="77777777" w:rsidR="00DF1631" w:rsidRPr="009A06E1" w:rsidRDefault="00DF1631" w:rsidP="00DF1631">
      <w:pPr>
        <w:pStyle w:val="B1"/>
        <w:numPr>
          <w:ilvl w:val="0"/>
          <w:numId w:val="37"/>
        </w:numPr>
        <w:ind w:left="568" w:hanging="284"/>
        <w:rPr>
          <w:ins w:id="44" w:author="Huawei" w:date="2024-01-11T21:00:00Z"/>
          <w:lang w:val="en-US" w:eastAsia="zh-CN"/>
        </w:rPr>
      </w:pPr>
      <w:ins w:id="45" w:author="Huawei" w:date="2024-01-11T21:00:00Z">
        <w:r w:rsidRPr="009A06E1">
          <w:rPr>
            <w:lang w:val="en-US" w:eastAsia="zh-CN"/>
          </w:rPr>
          <w:t>Event subscription mechanisms. When the IMS event is related to IMS specific subscriber(s) this includes functionality to determine the IMS NF(s)/Nodes serving the specific IMS subscriber(s) for which the specific event was requested.</w:t>
        </w:r>
      </w:ins>
    </w:p>
    <w:p w14:paraId="2E1CAA47" w14:textId="77777777" w:rsidR="00DF1631" w:rsidRPr="009A06E1" w:rsidRDefault="00DF1631" w:rsidP="00DF1631">
      <w:pPr>
        <w:pStyle w:val="Heading4"/>
        <w:rPr>
          <w:ins w:id="46" w:author="Huawei" w:date="2024-01-11T21:00:00Z"/>
          <w:lang w:val="en-US" w:eastAsia="zh-CN"/>
        </w:rPr>
      </w:pPr>
      <w:ins w:id="47" w:author="Huawei" w:date="2024-01-11T21:00:00Z">
        <w:r w:rsidRPr="00662DC8">
          <w:rPr>
            <w:highlight w:val="yellow"/>
            <w:lang w:val="en-US" w:eastAsia="zh-CN"/>
          </w:rPr>
          <w:t>6.X.1.1</w:t>
        </w:r>
        <w:r w:rsidRPr="009A06E1">
          <w:rPr>
            <w:lang w:val="en-US" w:eastAsia="zh-CN"/>
          </w:rPr>
          <w:tab/>
          <w:t>IMS events that NF/AF can subscribe to</w:t>
        </w:r>
      </w:ins>
    </w:p>
    <w:p w14:paraId="1CBD29E8" w14:textId="77777777" w:rsidR="00DF1631" w:rsidRPr="009A06E1" w:rsidRDefault="00DF1631" w:rsidP="00DF1631">
      <w:pPr>
        <w:rPr>
          <w:ins w:id="48" w:author="Huawei" w:date="2024-01-11T21:00:00Z"/>
          <w:rFonts w:eastAsiaTheme="minorEastAsia"/>
          <w:lang w:val="en-US" w:eastAsia="zh-CN"/>
        </w:rPr>
      </w:pPr>
      <w:ins w:id="49" w:author="Huawei" w:date="2024-01-11T21:00:00Z">
        <w:r w:rsidRPr="009A06E1">
          <w:rPr>
            <w:rFonts w:eastAsiaTheme="minorEastAsia"/>
            <w:lang w:val="en-US" w:eastAsia="zh-CN"/>
          </w:rPr>
          <w:t>The IMS events include:</w:t>
        </w:r>
      </w:ins>
    </w:p>
    <w:p w14:paraId="1FFD6108" w14:textId="77777777" w:rsidR="00DF1631" w:rsidRPr="009A06E1" w:rsidRDefault="00DF1631" w:rsidP="00DF1631">
      <w:pPr>
        <w:pStyle w:val="ListParagraph"/>
        <w:numPr>
          <w:ilvl w:val="0"/>
          <w:numId w:val="24"/>
        </w:numPr>
        <w:ind w:left="568" w:hanging="284"/>
        <w:rPr>
          <w:ins w:id="50" w:author="Huawei" w:date="2024-01-11T21:00:00Z"/>
          <w:lang w:val="en-US" w:eastAsia="zh-CN"/>
        </w:rPr>
      </w:pPr>
      <w:ins w:id="51" w:author="Huawei" w:date="2024-01-11T21:00:00Z">
        <w:r w:rsidRPr="009A06E1">
          <w:rPr>
            <w:lang w:val="en-US" w:eastAsia="zh-CN"/>
          </w:rPr>
          <w:t xml:space="preserve">IMS data channel application events. When a specific subscriber downloads some IMS data channel application from </w:t>
        </w:r>
        <w:r>
          <w:rPr>
            <w:lang w:val="en-US" w:eastAsia="zh-CN"/>
          </w:rPr>
          <w:t xml:space="preserve">the </w:t>
        </w:r>
        <w:r w:rsidRPr="009A06E1">
          <w:rPr>
            <w:lang w:val="en-US" w:eastAsia="zh-CN"/>
          </w:rPr>
          <w:t xml:space="preserve">DCSF, the event is reported by </w:t>
        </w:r>
        <w:r>
          <w:rPr>
            <w:lang w:val="en-US" w:eastAsia="zh-CN"/>
          </w:rPr>
          <w:t xml:space="preserve">the </w:t>
        </w:r>
        <w:r w:rsidRPr="009A06E1">
          <w:rPr>
            <w:lang w:val="en-US" w:eastAsia="zh-CN"/>
          </w:rPr>
          <w:t>DCSF.</w:t>
        </w:r>
      </w:ins>
    </w:p>
    <w:p w14:paraId="568028C7" w14:textId="77777777" w:rsidR="00DF1631" w:rsidRPr="009A06E1" w:rsidRDefault="00DF1631" w:rsidP="00DF1631">
      <w:pPr>
        <w:pStyle w:val="ListParagraph"/>
        <w:numPr>
          <w:ilvl w:val="0"/>
          <w:numId w:val="24"/>
        </w:numPr>
        <w:ind w:left="568" w:hanging="284"/>
        <w:rPr>
          <w:ins w:id="52" w:author="Huawei" w:date="2024-01-11T21:00:00Z"/>
          <w:lang w:val="en-US" w:eastAsia="zh-CN"/>
        </w:rPr>
      </w:pPr>
      <w:ins w:id="53" w:author="Huawei" w:date="2024-01-11T21:00:00Z">
        <w:r w:rsidRPr="009A06E1">
          <w:rPr>
            <w:lang w:val="en-US" w:eastAsia="zh-CN"/>
          </w:rPr>
          <w:t xml:space="preserve">IMS session events. When the session status and media of a specific IMS session change, the event is reported by </w:t>
        </w:r>
        <w:r>
          <w:rPr>
            <w:lang w:val="en-US" w:eastAsia="zh-CN"/>
          </w:rPr>
          <w:t xml:space="preserve">the </w:t>
        </w:r>
        <w:r w:rsidRPr="009A06E1">
          <w:rPr>
            <w:lang w:val="en-US" w:eastAsia="zh-CN"/>
          </w:rPr>
          <w:t>IMS AS. Some of the events have been defined in 3GPP</w:t>
        </w:r>
        <w:r>
          <w:rPr>
            <w:rFonts w:hint="eastAsia"/>
            <w:lang w:eastAsia="zh-CN"/>
          </w:rPr>
          <w:t> </w:t>
        </w:r>
        <w:r w:rsidRPr="009A06E1">
          <w:rPr>
            <w:lang w:val="en-US" w:eastAsia="zh-CN"/>
          </w:rPr>
          <w:t>Rel-18</w:t>
        </w:r>
        <w:r>
          <w:rPr>
            <w:rFonts w:hint="eastAsia"/>
            <w:lang w:eastAsia="zh-CN"/>
          </w:rPr>
          <w:t> </w:t>
        </w:r>
        <w:r w:rsidRPr="009A06E1">
          <w:rPr>
            <w:lang w:val="en-US" w:eastAsia="zh-CN"/>
          </w:rPr>
          <w:t>TS</w:t>
        </w:r>
        <w:r>
          <w:rPr>
            <w:rFonts w:hint="eastAsia"/>
            <w:lang w:eastAsia="zh-CN"/>
          </w:rPr>
          <w:t> </w:t>
        </w:r>
        <w:r w:rsidRPr="009A06E1">
          <w:rPr>
            <w:lang w:val="en-US" w:eastAsia="zh-CN"/>
          </w:rPr>
          <w:t>29.175</w:t>
        </w:r>
        <w:r>
          <w:rPr>
            <w:lang w:val="en-US" w:eastAsia="zh-CN"/>
          </w:rPr>
          <w:t xml:space="preserve"> </w:t>
        </w:r>
        <w:r w:rsidRPr="009A06E1">
          <w:rPr>
            <w:highlight w:val="yellow"/>
            <w:lang w:val="en-US" w:eastAsia="zh-CN"/>
          </w:rPr>
          <w:t>[x]</w:t>
        </w:r>
        <w:r w:rsidRPr="009A06E1">
          <w:rPr>
            <w:lang w:val="en-US" w:eastAsia="zh-CN"/>
          </w:rPr>
          <w:t xml:space="preserve">, which are reported to DCSF by </w:t>
        </w:r>
        <w:r>
          <w:rPr>
            <w:lang w:val="en-US" w:eastAsia="zh-CN"/>
          </w:rPr>
          <w:t xml:space="preserve">the </w:t>
        </w:r>
        <w:r w:rsidRPr="009A06E1">
          <w:rPr>
            <w:lang w:val="en-US" w:eastAsia="zh-CN"/>
          </w:rPr>
          <w:t xml:space="preserve">IMS AS via </w:t>
        </w:r>
        <w:proofErr w:type="spellStart"/>
        <w:r w:rsidRPr="009A06E1">
          <w:rPr>
            <w:lang w:val="en-US" w:eastAsia="zh-CN"/>
          </w:rPr>
          <w:t>Nimsas_SessionEventControl_Notify</w:t>
        </w:r>
        <w:proofErr w:type="spellEnd"/>
        <w:r w:rsidRPr="009A06E1">
          <w:rPr>
            <w:lang w:val="en-US" w:eastAsia="zh-CN"/>
          </w:rPr>
          <w:t xml:space="preserve"> messages.</w:t>
        </w:r>
      </w:ins>
    </w:p>
    <w:p w14:paraId="0DA92EF7" w14:textId="77777777" w:rsidR="00DF1631" w:rsidRDefault="00DF1631" w:rsidP="00DF1631">
      <w:pPr>
        <w:pStyle w:val="ListParagraph"/>
        <w:numPr>
          <w:ilvl w:val="0"/>
          <w:numId w:val="24"/>
        </w:numPr>
        <w:ind w:left="568" w:hanging="284"/>
        <w:rPr>
          <w:ins w:id="54" w:author="Huawei" w:date="2024-01-11T21:00:00Z"/>
          <w:lang w:val="en-US" w:eastAsia="zh-CN"/>
        </w:rPr>
      </w:pPr>
      <w:ins w:id="55" w:author="Huawei" w:date="2024-01-11T21:00:00Z">
        <w:r w:rsidRPr="009A06E1">
          <w:rPr>
            <w:lang w:val="en-US" w:eastAsia="zh-CN"/>
          </w:rPr>
          <w:t xml:space="preserve">Supplementary service event. When a supplementary service in a specific IMS session is invoked, the event is reported by </w:t>
        </w:r>
        <w:r>
          <w:rPr>
            <w:lang w:val="en-US" w:eastAsia="zh-CN"/>
          </w:rPr>
          <w:t xml:space="preserve">the </w:t>
        </w:r>
        <w:r w:rsidRPr="009A06E1">
          <w:rPr>
            <w:lang w:val="en-US" w:eastAsia="zh-CN"/>
          </w:rPr>
          <w:t>IMS AS.</w:t>
        </w:r>
      </w:ins>
    </w:p>
    <w:p w14:paraId="2E7B76F3" w14:textId="39697165" w:rsidR="00DF1631" w:rsidRPr="008361A7" w:rsidRDefault="00DF1631" w:rsidP="00DF1631">
      <w:pPr>
        <w:pStyle w:val="ListParagraph"/>
        <w:numPr>
          <w:ilvl w:val="0"/>
          <w:numId w:val="24"/>
        </w:numPr>
        <w:ind w:left="568" w:hanging="284"/>
        <w:rPr>
          <w:ins w:id="56" w:author="Huawei_r01" w:date="2024-01-24T15:24:00Z"/>
          <w:lang w:val="en-US" w:eastAsia="zh-CN"/>
          <w:rPrChange w:id="57" w:author="Huawei_r01" w:date="2024-01-24T15:24:00Z">
            <w:rPr>
              <w:ins w:id="58" w:author="Huawei_r01" w:date="2024-01-24T15:24:00Z"/>
              <w:rFonts w:eastAsiaTheme="minorEastAsia"/>
              <w:lang w:val="en-US" w:eastAsia="zh-CN"/>
            </w:rPr>
          </w:rPrChange>
        </w:rPr>
      </w:pPr>
      <w:ins w:id="59" w:author="Huawei" w:date="2024-01-11T21:00:00Z">
        <w:r>
          <w:rPr>
            <w:rFonts w:eastAsiaTheme="minorEastAsia"/>
            <w:lang w:val="en-US" w:eastAsia="zh-CN"/>
          </w:rPr>
          <w:t>3</w:t>
        </w:r>
        <w:r w:rsidRPr="00E840D0">
          <w:rPr>
            <w:rFonts w:eastAsiaTheme="minorEastAsia"/>
            <w:vertAlign w:val="superscript"/>
            <w:lang w:val="en-US" w:eastAsia="zh-CN"/>
          </w:rPr>
          <w:t>rd</w:t>
        </w:r>
        <w:r>
          <w:rPr>
            <w:rFonts w:eastAsiaTheme="minorEastAsia"/>
            <w:lang w:val="en-US" w:eastAsia="zh-CN"/>
          </w:rPr>
          <w:t xml:space="preserve"> Party registration event. When the procedure of the 3</w:t>
        </w:r>
        <w:r w:rsidRPr="00E840D0">
          <w:rPr>
            <w:rFonts w:eastAsiaTheme="minorEastAsia"/>
            <w:vertAlign w:val="superscript"/>
            <w:lang w:val="en-US" w:eastAsia="zh-CN"/>
          </w:rPr>
          <w:t>rd</w:t>
        </w:r>
        <w:r>
          <w:rPr>
            <w:rFonts w:eastAsiaTheme="minorEastAsia"/>
            <w:lang w:val="en-US" w:eastAsia="zh-CN"/>
          </w:rPr>
          <w:t xml:space="preserve"> Party registration to the IMS AS, as specified in 3GPP TS 24.229 </w:t>
        </w:r>
        <w:r w:rsidRPr="0079051E">
          <w:rPr>
            <w:rFonts w:eastAsiaTheme="minorEastAsia"/>
            <w:highlight w:val="yellow"/>
            <w:lang w:val="en-US" w:eastAsia="zh-CN"/>
          </w:rPr>
          <w:t>[x+1]</w:t>
        </w:r>
        <w:r>
          <w:rPr>
            <w:rFonts w:eastAsiaTheme="minorEastAsia"/>
            <w:lang w:val="en-US" w:eastAsia="zh-CN"/>
          </w:rPr>
          <w:t>, is completed, the event is reported by the IMS AS.</w:t>
        </w:r>
      </w:ins>
    </w:p>
    <w:p w14:paraId="1D3000FE" w14:textId="748DDA08" w:rsidR="008361A7" w:rsidRPr="008361A7" w:rsidRDefault="008361A7" w:rsidP="008361A7">
      <w:pPr>
        <w:pStyle w:val="EditorsNote"/>
        <w:ind w:left="0" w:firstLine="0"/>
        <w:rPr>
          <w:ins w:id="60" w:author="Huawei" w:date="2024-01-11T21:00:00Z"/>
          <w:lang w:val="en-US" w:eastAsia="zh-CN"/>
        </w:rPr>
        <w:pPrChange w:id="61" w:author="Huawei_r01" w:date="2024-01-24T15:25:00Z">
          <w:pPr>
            <w:pStyle w:val="ListParagraph"/>
            <w:numPr>
              <w:numId w:val="24"/>
            </w:numPr>
            <w:ind w:left="568" w:hanging="284"/>
          </w:pPr>
        </w:pPrChange>
      </w:pPr>
      <w:ins w:id="62" w:author="Huawei_r01" w:date="2024-01-24T15:24:00Z">
        <w:r w:rsidRPr="008361A7">
          <w:rPr>
            <w:highlight w:val="cyan"/>
            <w:lang w:val="en-US" w:eastAsia="zh-CN"/>
            <w:rPrChange w:id="63" w:author="Huawei_r01" w:date="2024-01-24T15:24:00Z">
              <w:rPr>
                <w:lang w:val="en-US" w:eastAsia="zh-CN"/>
              </w:rPr>
            </w:rPrChange>
          </w:rPr>
          <w:t xml:space="preserve">Editor’s Note: </w:t>
        </w:r>
      </w:ins>
      <w:ins w:id="64" w:author="Huawei_r01" w:date="2024-01-24T15:25:00Z">
        <w:r>
          <w:rPr>
            <w:highlight w:val="cyan"/>
            <w:lang w:val="en-US" w:eastAsia="zh-CN"/>
          </w:rPr>
          <w:tab/>
        </w:r>
      </w:ins>
      <w:ins w:id="65" w:author="Huawei_r01" w:date="2024-01-24T15:24:00Z">
        <w:r w:rsidRPr="008361A7">
          <w:rPr>
            <w:highlight w:val="cyan"/>
            <w:lang w:val="en-US" w:eastAsia="zh-CN"/>
            <w:rPrChange w:id="66" w:author="Huawei_r01" w:date="2024-01-24T15:24:00Z">
              <w:rPr>
                <w:lang w:val="en-US" w:eastAsia="zh-CN"/>
              </w:rPr>
            </w:rPrChange>
          </w:rPr>
          <w:t>The full list of events that can be subscribed to is FFS.</w:t>
        </w:r>
      </w:ins>
    </w:p>
    <w:p w14:paraId="518F0B1D" w14:textId="77777777" w:rsidR="00DF1631" w:rsidRPr="008A7E09" w:rsidRDefault="00DF1631" w:rsidP="00DF1631">
      <w:pPr>
        <w:pStyle w:val="B1"/>
        <w:ind w:left="0" w:firstLine="0"/>
        <w:rPr>
          <w:ins w:id="67" w:author="Huawei" w:date="2024-01-11T21:00:00Z"/>
          <w:rFonts w:eastAsiaTheme="minorEastAsia"/>
          <w:lang w:val="en-US" w:eastAsia="zh-CN"/>
        </w:rPr>
      </w:pPr>
      <w:ins w:id="68" w:author="Huawei" w:date="2024-01-11T21:00:00Z">
        <w:r>
          <w:rPr>
            <w:rFonts w:eastAsiaTheme="minorEastAsia" w:hint="eastAsia"/>
            <w:lang w:val="en-US" w:eastAsia="zh-CN"/>
          </w:rPr>
          <w:t>T</w:t>
        </w:r>
        <w:r>
          <w:rPr>
            <w:rFonts w:eastAsiaTheme="minorEastAsia"/>
            <w:lang w:val="en-US" w:eastAsia="zh-CN"/>
          </w:rPr>
          <w:t>hese IMS events can be subscribed by either the NFs inside IMS network, or the AFs outside IMS network. The latter shall subscribe IMS events through the NEF.</w:t>
        </w:r>
      </w:ins>
    </w:p>
    <w:bookmarkEnd w:id="37"/>
    <w:bookmarkEnd w:id="38"/>
    <w:p w14:paraId="77AA3245" w14:textId="77777777" w:rsidR="00DF1631" w:rsidRPr="009A06E1" w:rsidRDefault="00DF1631" w:rsidP="00DF1631">
      <w:pPr>
        <w:pStyle w:val="Heading3"/>
        <w:rPr>
          <w:ins w:id="69" w:author="Huawei" w:date="2024-01-11T21:00:00Z"/>
          <w:lang w:val="en-US"/>
        </w:rPr>
      </w:pPr>
      <w:ins w:id="70" w:author="Huawei" w:date="2024-01-11T21:00:00Z">
        <w:r w:rsidRPr="00662DC8">
          <w:rPr>
            <w:highlight w:val="yellow"/>
            <w:lang w:val="en-US"/>
          </w:rPr>
          <w:t>6.X.2</w:t>
        </w:r>
        <w:r w:rsidRPr="009A06E1">
          <w:rPr>
            <w:lang w:val="en-US"/>
          </w:rPr>
          <w:tab/>
          <w:t>Procedures</w:t>
        </w:r>
      </w:ins>
    </w:p>
    <w:p w14:paraId="35E12F6C" w14:textId="77777777" w:rsidR="00197595" w:rsidRDefault="00DF1631" w:rsidP="00DF1631">
      <w:pPr>
        <w:rPr>
          <w:ins w:id="71" w:author="Huawei" w:date="2024-01-11T21:07:00Z"/>
          <w:rFonts w:eastAsiaTheme="minorEastAsia"/>
          <w:lang w:val="en-US" w:eastAsia="zh-CN"/>
        </w:rPr>
      </w:pPr>
      <w:ins w:id="72" w:author="Huawei" w:date="2024-01-11T21:00:00Z">
        <w:r w:rsidRPr="009A06E1">
          <w:rPr>
            <w:rFonts w:eastAsiaTheme="minorEastAsia"/>
            <w:lang w:val="en-US" w:eastAsia="zh-CN"/>
          </w:rPr>
          <w:t xml:space="preserve">The following sub-clauses illustrate how </w:t>
        </w:r>
      </w:ins>
      <w:ins w:id="73" w:author="Huawei" w:date="2024-01-11T21:05:00Z">
        <w:r w:rsidR="00477FDB">
          <w:rPr>
            <w:rFonts w:eastAsiaTheme="minorEastAsia"/>
            <w:lang w:val="en-US" w:eastAsia="zh-CN"/>
          </w:rPr>
          <w:t xml:space="preserve">the </w:t>
        </w:r>
      </w:ins>
      <w:ins w:id="74" w:author="Huawei" w:date="2024-01-11T21:06:00Z">
        <w:r w:rsidR="00477FDB">
          <w:rPr>
            <w:rFonts w:eastAsiaTheme="minorEastAsia"/>
            <w:lang w:val="en-US" w:eastAsia="zh-CN"/>
          </w:rPr>
          <w:t xml:space="preserve">NF service consumer </w:t>
        </w:r>
      </w:ins>
      <w:ins w:id="75" w:author="Huawei" w:date="2024-01-11T21:00:00Z">
        <w:r w:rsidRPr="009A06E1">
          <w:rPr>
            <w:rFonts w:eastAsiaTheme="minorEastAsia"/>
            <w:lang w:val="en-US" w:eastAsia="zh-CN"/>
          </w:rPr>
          <w:t>subscribe</w:t>
        </w:r>
      </w:ins>
      <w:ins w:id="76" w:author="Huawei" w:date="2024-01-11T21:06:00Z">
        <w:r w:rsidR="00477FDB">
          <w:rPr>
            <w:rFonts w:eastAsiaTheme="minorEastAsia"/>
            <w:lang w:val="en-US" w:eastAsia="zh-CN"/>
          </w:rPr>
          <w:t>s</w:t>
        </w:r>
      </w:ins>
      <w:ins w:id="77" w:author="Huawei" w:date="2024-01-11T21:05:00Z">
        <w:r w:rsidR="00477FDB">
          <w:rPr>
            <w:rFonts w:eastAsiaTheme="minorEastAsia"/>
            <w:lang w:val="en-US" w:eastAsia="zh-CN"/>
          </w:rPr>
          <w:t xml:space="preserve"> and</w:t>
        </w:r>
      </w:ins>
      <w:ins w:id="78" w:author="Huawei" w:date="2024-01-11T21:04:00Z">
        <w:r w:rsidR="00477FDB">
          <w:rPr>
            <w:rFonts w:eastAsiaTheme="minorEastAsia"/>
            <w:lang w:val="en-US" w:eastAsia="zh-CN"/>
          </w:rPr>
          <w:t xml:space="preserve"> unsubscribe</w:t>
        </w:r>
      </w:ins>
      <w:ins w:id="79" w:author="Huawei" w:date="2024-01-11T21:06:00Z">
        <w:r w:rsidR="00477FDB">
          <w:rPr>
            <w:rFonts w:eastAsiaTheme="minorEastAsia"/>
            <w:lang w:val="en-US" w:eastAsia="zh-CN"/>
          </w:rPr>
          <w:t>s</w:t>
        </w:r>
      </w:ins>
      <w:ins w:id="80" w:author="Huawei" w:date="2024-01-11T21:00:00Z">
        <w:r w:rsidRPr="009A06E1">
          <w:rPr>
            <w:rFonts w:eastAsiaTheme="minorEastAsia"/>
            <w:lang w:val="en-US" w:eastAsia="zh-CN"/>
          </w:rPr>
          <w:t xml:space="preserve"> the events of a specific IMS subscriber generated by the DCSF and the IMS AS</w:t>
        </w:r>
      </w:ins>
      <w:ins w:id="81" w:author="Huawei" w:date="2024-01-11T21:05:00Z">
        <w:r w:rsidR="00477FDB">
          <w:rPr>
            <w:rFonts w:eastAsiaTheme="minorEastAsia"/>
            <w:lang w:val="en-US" w:eastAsia="zh-CN"/>
          </w:rPr>
          <w:t>, and how the subscribed events are reported to the NF</w:t>
        </w:r>
      </w:ins>
      <w:ins w:id="82" w:author="Huawei" w:date="2024-01-11T21:06:00Z">
        <w:r w:rsidR="00477FDB">
          <w:rPr>
            <w:rFonts w:eastAsiaTheme="minorEastAsia"/>
            <w:lang w:val="en-US" w:eastAsia="zh-CN"/>
          </w:rPr>
          <w:t xml:space="preserve"> service consumer.</w:t>
        </w:r>
      </w:ins>
    </w:p>
    <w:p w14:paraId="57577FFE" w14:textId="6FE16B60" w:rsidR="00DF1631" w:rsidRPr="009A06E1" w:rsidRDefault="00477FDB" w:rsidP="00DF1631">
      <w:pPr>
        <w:rPr>
          <w:ins w:id="83" w:author="Huawei" w:date="2024-01-11T21:00:00Z"/>
          <w:rFonts w:eastAsiaTheme="minorEastAsia"/>
          <w:lang w:val="en-US" w:eastAsia="zh-CN"/>
        </w:rPr>
      </w:pPr>
      <w:ins w:id="84" w:author="Huawei" w:date="2024-01-11T21:06:00Z">
        <w:r>
          <w:rPr>
            <w:rFonts w:eastAsiaTheme="minorEastAsia"/>
            <w:lang w:val="en-US" w:eastAsia="zh-CN"/>
          </w:rPr>
          <w:t>The NF service consumer in the sub-clause can be either the NFs inside IMS network or the NEF which subscribes</w:t>
        </w:r>
      </w:ins>
      <w:ins w:id="85" w:author="Huawei" w:date="2024-01-11T21:07:00Z">
        <w:r>
          <w:rPr>
            <w:rFonts w:eastAsiaTheme="minorEastAsia"/>
            <w:lang w:val="en-US" w:eastAsia="zh-CN"/>
          </w:rPr>
          <w:t xml:space="preserve"> </w:t>
        </w:r>
        <w:r w:rsidR="009D0EE0">
          <w:rPr>
            <w:rFonts w:eastAsiaTheme="minorEastAsia"/>
            <w:lang w:val="en-US" w:eastAsia="zh-CN"/>
          </w:rPr>
          <w:t>or</w:t>
        </w:r>
        <w:r>
          <w:rPr>
            <w:rFonts w:eastAsiaTheme="minorEastAsia"/>
            <w:lang w:val="en-US" w:eastAsia="zh-CN"/>
          </w:rPr>
          <w:t xml:space="preserve"> unsubscribes</w:t>
        </w:r>
      </w:ins>
      <w:ins w:id="86" w:author="Huawei" w:date="2024-01-11T21:06:00Z">
        <w:r>
          <w:rPr>
            <w:rFonts w:eastAsiaTheme="minorEastAsia"/>
            <w:lang w:val="en-US" w:eastAsia="zh-CN"/>
          </w:rPr>
          <w:t xml:space="preserve"> the events reported by the DCSF according to the request</w:t>
        </w:r>
      </w:ins>
      <w:ins w:id="87" w:author="Huawei" w:date="2024-01-11T21:07:00Z">
        <w:r w:rsidR="009D0EE0">
          <w:rPr>
            <w:rFonts w:eastAsiaTheme="minorEastAsia"/>
            <w:lang w:val="en-US" w:eastAsia="zh-CN"/>
          </w:rPr>
          <w:t>s</w:t>
        </w:r>
      </w:ins>
      <w:ins w:id="88" w:author="Huawei" w:date="2024-01-11T21:06:00Z">
        <w:r>
          <w:rPr>
            <w:rFonts w:eastAsiaTheme="minorEastAsia"/>
            <w:lang w:val="en-US" w:eastAsia="zh-CN"/>
          </w:rPr>
          <w:t xml:space="preserve"> from the 3</w:t>
        </w:r>
        <w:r w:rsidRPr="00AF3819">
          <w:rPr>
            <w:rFonts w:eastAsiaTheme="minorEastAsia"/>
            <w:vertAlign w:val="superscript"/>
            <w:lang w:val="en-US" w:eastAsia="zh-CN"/>
          </w:rPr>
          <w:t>rd</w:t>
        </w:r>
        <w:r>
          <w:rPr>
            <w:rFonts w:eastAsiaTheme="minorEastAsia"/>
            <w:lang w:val="en-US" w:eastAsia="zh-CN"/>
          </w:rPr>
          <w:t xml:space="preserve"> Party DC AS.</w:t>
        </w:r>
      </w:ins>
    </w:p>
    <w:p w14:paraId="52D62816" w14:textId="77777777" w:rsidR="00DF1631" w:rsidRPr="009A06E1" w:rsidRDefault="00DF1631" w:rsidP="00DF1631">
      <w:pPr>
        <w:pStyle w:val="Heading4"/>
        <w:rPr>
          <w:ins w:id="89" w:author="Huawei" w:date="2024-01-11T21:00:00Z"/>
          <w:lang w:val="en-US" w:eastAsia="zh-CN"/>
        </w:rPr>
      </w:pPr>
      <w:ins w:id="90" w:author="Huawei" w:date="2024-01-11T21:00:00Z">
        <w:r w:rsidRPr="00662DC8">
          <w:rPr>
            <w:highlight w:val="yellow"/>
            <w:lang w:val="en-US" w:eastAsia="zh-CN"/>
          </w:rPr>
          <w:t>6.X.2.1</w:t>
        </w:r>
        <w:r w:rsidRPr="009A06E1">
          <w:rPr>
            <w:lang w:val="en-US" w:eastAsia="zh-CN"/>
          </w:rPr>
          <w:tab/>
          <w:t>Event subscription mechanism of DCSF</w:t>
        </w:r>
      </w:ins>
    </w:p>
    <w:p w14:paraId="7CCCB4A5" w14:textId="3BA32A7C" w:rsidR="00DF1631" w:rsidRPr="009A06E1" w:rsidRDefault="00DF1631" w:rsidP="00DF1631">
      <w:pPr>
        <w:rPr>
          <w:ins w:id="91" w:author="Huawei" w:date="2024-01-11T21:00:00Z"/>
          <w:rFonts w:eastAsiaTheme="minorEastAsia"/>
          <w:lang w:val="en-US" w:eastAsia="zh-CN"/>
        </w:rPr>
      </w:pPr>
      <w:ins w:id="92"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6.X.2.1-1</w:t>
        </w:r>
        <w:r w:rsidRPr="009A06E1">
          <w:rPr>
            <w:rFonts w:eastAsiaTheme="minorEastAsia"/>
            <w:lang w:val="en-US" w:eastAsia="zh-CN"/>
          </w:rPr>
          <w:t xml:space="preserve"> illustrates that the NF service consumer subscribes the event(s) of a specific IMS subscriber generated by the DCSF.</w:t>
        </w:r>
      </w:ins>
    </w:p>
    <w:p w14:paraId="543B2A48" w14:textId="77777777" w:rsidR="00DF1631" w:rsidRPr="009A06E1" w:rsidRDefault="00DF1631" w:rsidP="00DF1631">
      <w:pPr>
        <w:jc w:val="center"/>
        <w:rPr>
          <w:ins w:id="93" w:author="Huawei" w:date="2024-01-11T21:00:00Z"/>
          <w:rFonts w:eastAsiaTheme="minorEastAsia"/>
          <w:lang w:val="en-US" w:eastAsia="zh-CN"/>
        </w:rPr>
      </w:pPr>
      <w:ins w:id="94" w:author="Huawei" w:date="2024-01-11T21:00:00Z">
        <w:r w:rsidRPr="009A06E1">
          <w:rPr>
            <w:lang w:val="en-US"/>
          </w:rPr>
          <w:object w:dxaOrig="6181" w:dyaOrig="2760" w14:anchorId="40A55832">
            <v:shape id="_x0000_i1026" type="#_x0000_t75" style="width:309.2pt;height:137.85pt" o:ole="">
              <v:imagedata r:id="rId13" o:title=""/>
            </v:shape>
            <o:OLEObject Type="Embed" ProgID="Visio.Drawing.15" ShapeID="_x0000_i1026" DrawAspect="Content" ObjectID="_1767615432" r:id="rId14"/>
          </w:object>
        </w:r>
      </w:ins>
    </w:p>
    <w:p w14:paraId="7CD1EE3C" w14:textId="77777777" w:rsidR="00DF1631" w:rsidRPr="009A06E1" w:rsidRDefault="00DF1631" w:rsidP="00DF1631">
      <w:pPr>
        <w:pStyle w:val="TF"/>
        <w:rPr>
          <w:ins w:id="95" w:author="Huawei" w:date="2024-01-11T21:00:00Z"/>
          <w:lang w:val="en-US"/>
        </w:rPr>
      </w:pPr>
      <w:ins w:id="96" w:author="Huawei" w:date="2024-01-11T21:00:00Z">
        <w:r w:rsidRPr="009A06E1">
          <w:rPr>
            <w:lang w:val="en-US"/>
          </w:rPr>
          <w:t>Figure</w:t>
        </w:r>
        <w:r>
          <w:rPr>
            <w:rFonts w:hint="eastAsia"/>
            <w:lang w:eastAsia="zh-CN"/>
          </w:rPr>
          <w:t> </w:t>
        </w:r>
        <w:r w:rsidRPr="00EB61A9">
          <w:rPr>
            <w:highlight w:val="yellow"/>
            <w:lang w:val="en-US"/>
          </w:rPr>
          <w:t>6.X.2.1-1</w:t>
        </w:r>
        <w:r w:rsidRPr="009A06E1">
          <w:rPr>
            <w:lang w:val="en-US"/>
          </w:rPr>
          <w:t>: Create a subscription of the DCSF</w:t>
        </w:r>
      </w:ins>
    </w:p>
    <w:p w14:paraId="1CAD6B16" w14:textId="23A5C208" w:rsidR="00DF1631" w:rsidRDefault="00DF1631" w:rsidP="00DF1631">
      <w:pPr>
        <w:ind w:leftChars="200" w:left="800" w:hangingChars="200" w:hanging="400"/>
        <w:rPr>
          <w:ins w:id="97" w:author="Huawei_r01" w:date="2024-01-24T15:25:00Z"/>
          <w:rFonts w:eastAsiaTheme="minorEastAsia"/>
          <w:lang w:val="en-US" w:eastAsia="zh-CN"/>
        </w:rPr>
      </w:pPr>
      <w:ins w:id="98" w:author="Huawei" w:date="2024-01-11T21:00:00Z">
        <w:r w:rsidRPr="009A06E1">
          <w:rPr>
            <w:rFonts w:eastAsiaTheme="minorEastAsia"/>
            <w:lang w:val="en-US" w:eastAsia="zh-CN"/>
          </w:rPr>
          <w:t>1.</w:t>
        </w:r>
        <w:r w:rsidRPr="009A06E1">
          <w:rPr>
            <w:rFonts w:eastAsiaTheme="minorEastAsia"/>
            <w:lang w:val="en-US" w:eastAsia="zh-CN"/>
          </w:rPr>
          <w:tab/>
          <w:t xml:space="preserve">The NF service consumer </w:t>
        </w:r>
        <w:r>
          <w:rPr>
            <w:rFonts w:eastAsiaTheme="minorEastAsia"/>
            <w:lang w:val="en-US" w:eastAsia="zh-CN"/>
          </w:rPr>
          <w:t xml:space="preserve">invokes </w:t>
        </w:r>
        <w:proofErr w:type="spellStart"/>
        <w:r w:rsidRPr="009A06E1">
          <w:rPr>
            <w:rFonts w:eastAsiaTheme="minorEastAsia"/>
            <w:lang w:val="en-US" w:eastAsia="zh-CN"/>
          </w:rPr>
          <w:t>Nnrf_NFDiscovery</w:t>
        </w:r>
        <w:proofErr w:type="spellEnd"/>
        <w:r w:rsidRPr="009A06E1">
          <w:rPr>
            <w:rFonts w:eastAsiaTheme="minorEastAsia"/>
            <w:lang w:val="en-US" w:eastAsia="zh-CN"/>
          </w:rPr>
          <w:t xml:space="preserve"> </w:t>
        </w:r>
        <w:r>
          <w:rPr>
            <w:rFonts w:eastAsiaTheme="minorEastAsia"/>
            <w:lang w:val="en-US" w:eastAsia="zh-CN"/>
          </w:rPr>
          <w:t>API of the NRF,</w:t>
        </w:r>
        <w:r w:rsidRPr="009A06E1">
          <w:rPr>
            <w:rFonts w:eastAsiaTheme="minorEastAsia"/>
            <w:lang w:val="en-US" w:eastAsia="zh-CN"/>
          </w:rPr>
          <w:t xml:space="preserve"> carrying with the UE identity, e.g. IMPU, IMPI, IMSI or MSISDN, to query the DCSF instance serving the specific IMS subscriber.</w:t>
        </w:r>
      </w:ins>
    </w:p>
    <w:p w14:paraId="29116F85" w14:textId="06E526DF" w:rsidR="008361A7" w:rsidRPr="009A06E1" w:rsidRDefault="008361A7" w:rsidP="008361A7">
      <w:pPr>
        <w:pStyle w:val="EditorsNote"/>
        <w:rPr>
          <w:ins w:id="99" w:author="Huawei" w:date="2024-01-11T21:00:00Z"/>
          <w:lang w:val="en-US" w:eastAsia="zh-CN"/>
        </w:rPr>
        <w:pPrChange w:id="100" w:author="Huawei_r01" w:date="2024-01-24T15:25:00Z">
          <w:pPr>
            <w:ind w:leftChars="200" w:left="800" w:hangingChars="200" w:hanging="400"/>
          </w:pPr>
        </w:pPrChange>
      </w:pPr>
      <w:ins w:id="101" w:author="Huawei_r01" w:date="2024-01-24T15:25:00Z">
        <w:r w:rsidRPr="008361A7">
          <w:rPr>
            <w:highlight w:val="cyan"/>
            <w:lang w:val="en-US" w:eastAsia="zh-CN"/>
            <w:rPrChange w:id="102" w:author="Huawei_r01" w:date="2024-01-24T15:26:00Z">
              <w:rPr>
                <w:lang w:val="en-US" w:eastAsia="zh-CN"/>
              </w:rPr>
            </w:rPrChange>
          </w:rPr>
          <w:t>Editor’s Note:</w:t>
        </w:r>
        <w:r w:rsidRPr="008361A7">
          <w:rPr>
            <w:highlight w:val="cyan"/>
            <w:lang w:val="en-US" w:eastAsia="zh-CN"/>
            <w:rPrChange w:id="103" w:author="Huawei_r01" w:date="2024-01-24T15:26:00Z">
              <w:rPr>
                <w:lang w:val="en-US" w:eastAsia="zh-CN"/>
              </w:rPr>
            </w:rPrChange>
          </w:rPr>
          <w:tab/>
          <w:t xml:space="preserve">Further criteria to select DCSF of a specific user is </w:t>
        </w:r>
      </w:ins>
      <w:ins w:id="104" w:author="Huawei_r01" w:date="2024-01-24T15:26:00Z">
        <w:r w:rsidRPr="008361A7">
          <w:rPr>
            <w:highlight w:val="cyan"/>
            <w:lang w:val="en-US" w:eastAsia="zh-CN"/>
            <w:rPrChange w:id="105" w:author="Huawei_r01" w:date="2024-01-24T15:26:00Z">
              <w:rPr>
                <w:lang w:val="en-US" w:eastAsia="zh-CN"/>
              </w:rPr>
            </w:rPrChange>
          </w:rPr>
          <w:t>FFS.</w:t>
        </w:r>
      </w:ins>
    </w:p>
    <w:p w14:paraId="43F1E510" w14:textId="77777777" w:rsidR="00DF1631" w:rsidRPr="009A06E1" w:rsidRDefault="00DF1631" w:rsidP="00DF1631">
      <w:pPr>
        <w:ind w:leftChars="200" w:left="800" w:hangingChars="200" w:hanging="400"/>
        <w:rPr>
          <w:ins w:id="106" w:author="Huawei" w:date="2024-01-11T21:00:00Z"/>
          <w:rFonts w:eastAsiaTheme="minorEastAsia"/>
          <w:lang w:val="en-US" w:eastAsia="zh-CN"/>
        </w:rPr>
      </w:pPr>
      <w:ins w:id="107" w:author="Huawei" w:date="2024-01-11T21:00:00Z">
        <w:r w:rsidRPr="009A06E1">
          <w:rPr>
            <w:rFonts w:eastAsiaTheme="minorEastAsia"/>
            <w:lang w:val="en-US" w:eastAsia="zh-CN"/>
          </w:rPr>
          <w:t>2.</w:t>
        </w:r>
        <w:r w:rsidRPr="009A06E1">
          <w:rPr>
            <w:rFonts w:eastAsiaTheme="minorEastAsia"/>
            <w:lang w:val="en-US" w:eastAsia="zh-CN"/>
          </w:rPr>
          <w:tab/>
          <w:t>The NRF returns the DCSF instance list that serves the specific IMS subscriber.</w:t>
        </w:r>
      </w:ins>
    </w:p>
    <w:p w14:paraId="31ED67E3" w14:textId="77777777" w:rsidR="00DF1631" w:rsidRPr="009A06E1" w:rsidRDefault="00DF1631" w:rsidP="00DF1631">
      <w:pPr>
        <w:ind w:leftChars="200" w:left="800" w:hangingChars="200" w:hanging="400"/>
        <w:rPr>
          <w:ins w:id="108" w:author="Huawei" w:date="2024-01-11T21:00:00Z"/>
          <w:rFonts w:eastAsiaTheme="minorEastAsia"/>
          <w:lang w:val="en-US" w:eastAsia="zh-CN"/>
        </w:rPr>
      </w:pPr>
      <w:ins w:id="109"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DCSF instance and </w:t>
        </w:r>
        <w:r>
          <w:rPr>
            <w:rFonts w:eastAsiaTheme="minorEastAsia"/>
            <w:lang w:val="en-US" w:eastAsia="zh-CN"/>
          </w:rPr>
          <w:t>invokes the event subscription API of the DCSF</w:t>
        </w:r>
        <w:r w:rsidRPr="009A06E1">
          <w:rPr>
            <w:rFonts w:eastAsiaTheme="minorEastAsia"/>
            <w:lang w:val="en-US" w:eastAsia="zh-CN"/>
          </w:rPr>
          <w:t>. The request</w:t>
        </w:r>
        <w:r>
          <w:rPr>
            <w:rFonts w:eastAsiaTheme="minorEastAsia"/>
            <w:lang w:val="en-US" w:eastAsia="zh-CN"/>
          </w:rPr>
          <w:t xml:space="preserve"> message</w:t>
        </w:r>
        <w:r w:rsidRPr="009A06E1">
          <w:rPr>
            <w:rFonts w:eastAsiaTheme="minorEastAsia"/>
            <w:lang w:val="en-US" w:eastAsia="zh-CN"/>
          </w:rPr>
          <w:t xml:space="preserve"> includes the UE identity and the event(s) identification to subscribe, a Notification Correlation ID assigned by the NF service consumer for the requested notifications, a notification endpoint and so on.</w:t>
        </w:r>
      </w:ins>
    </w:p>
    <w:p w14:paraId="7BB73778" w14:textId="77777777" w:rsidR="00DF1631" w:rsidRPr="009A06E1" w:rsidRDefault="00DF1631" w:rsidP="00DF1631">
      <w:pPr>
        <w:ind w:leftChars="200" w:left="800" w:hangingChars="200" w:hanging="400"/>
        <w:rPr>
          <w:ins w:id="110" w:author="Huawei" w:date="2024-01-11T21:00:00Z"/>
          <w:rFonts w:eastAsiaTheme="minorEastAsia"/>
          <w:lang w:val="en-US" w:eastAsia="zh-CN"/>
        </w:rPr>
      </w:pPr>
      <w:ins w:id="111" w:author="Huawei" w:date="2024-01-11T21:00:00Z">
        <w:r w:rsidRPr="009A06E1">
          <w:rPr>
            <w:rFonts w:eastAsiaTheme="minorEastAsia"/>
            <w:lang w:val="en-US" w:eastAsia="zh-CN"/>
          </w:rPr>
          <w:t>4.</w:t>
        </w:r>
        <w:r w:rsidRPr="009A06E1">
          <w:rPr>
            <w:rFonts w:eastAsiaTheme="minorEastAsia"/>
            <w:lang w:val="en-US" w:eastAsia="zh-CN"/>
          </w:rPr>
          <w:tab/>
          <w:t>The DCSF instance creates the new event subscription resource, stores the subscription data and starts to observe the subscribed event(s) of the specific IMS subscriber.</w:t>
        </w:r>
      </w:ins>
    </w:p>
    <w:p w14:paraId="3ED7E5CA" w14:textId="77777777" w:rsidR="00DF1631" w:rsidRPr="009A06E1" w:rsidRDefault="00DF1631" w:rsidP="00DF1631">
      <w:pPr>
        <w:ind w:leftChars="200" w:left="800" w:hangingChars="200" w:hanging="400"/>
        <w:rPr>
          <w:ins w:id="112" w:author="Huawei" w:date="2024-01-11T21:00:00Z"/>
          <w:rFonts w:eastAsiaTheme="minorEastAsia"/>
          <w:lang w:val="en-US" w:eastAsia="zh-CN"/>
        </w:rPr>
      </w:pPr>
      <w:ins w:id="113" w:author="Huawei" w:date="2024-01-11T21:00:00Z">
        <w:r w:rsidRPr="009A06E1">
          <w:rPr>
            <w:rFonts w:eastAsiaTheme="minorEastAsia"/>
            <w:lang w:val="en-US" w:eastAsia="zh-CN"/>
          </w:rPr>
          <w:t>5.</w:t>
        </w:r>
        <w:r w:rsidRPr="009A06E1">
          <w:rPr>
            <w:rFonts w:eastAsiaTheme="minorEastAsia"/>
            <w:lang w:val="en-US" w:eastAsia="zh-CN"/>
          </w:rPr>
          <w:tab/>
          <w:t>The DCSF instance returns a response to the NF service consumer with the subscription ID to indicate that the subscription creation is successful.</w:t>
        </w:r>
      </w:ins>
    </w:p>
    <w:p w14:paraId="7B973F23" w14:textId="77777777" w:rsidR="00DF1631" w:rsidRPr="009A06E1" w:rsidRDefault="00DF1631" w:rsidP="00DF1631">
      <w:pPr>
        <w:rPr>
          <w:ins w:id="114" w:author="Huawei" w:date="2024-01-11T21:00:00Z"/>
          <w:rFonts w:eastAsiaTheme="minorEastAsia"/>
          <w:lang w:val="en-US" w:eastAsia="zh-CN"/>
        </w:rPr>
      </w:pPr>
      <w:ins w:id="115"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6.X.2.1-2</w:t>
        </w:r>
        <w:r w:rsidRPr="009A06E1">
          <w:rPr>
            <w:rFonts w:eastAsiaTheme="minorEastAsia"/>
            <w:lang w:val="en-US" w:eastAsia="zh-CN"/>
          </w:rPr>
          <w:t xml:space="preserve"> illustrates that the DCSF notifies the NF service consumer of the observed event(s) when the event(s) is triggered.</w:t>
        </w:r>
      </w:ins>
    </w:p>
    <w:p w14:paraId="745E09DD" w14:textId="77777777" w:rsidR="00DF1631" w:rsidRPr="009A06E1" w:rsidRDefault="00DF1631" w:rsidP="00DF1631">
      <w:pPr>
        <w:jc w:val="center"/>
        <w:rPr>
          <w:ins w:id="116" w:author="Huawei" w:date="2024-01-11T21:00:00Z"/>
          <w:rFonts w:eastAsiaTheme="minorEastAsia"/>
          <w:lang w:val="en-US" w:eastAsia="zh-CN"/>
        </w:rPr>
      </w:pPr>
      <w:ins w:id="117" w:author="Huawei" w:date="2024-01-11T21:00:00Z">
        <w:r w:rsidRPr="009A06E1">
          <w:rPr>
            <w:lang w:val="en-US"/>
          </w:rPr>
          <w:object w:dxaOrig="5851" w:dyaOrig="2251" w14:anchorId="223544D7">
            <v:shape id="_x0000_i1027" type="#_x0000_t75" style="width:291.45pt;height:112.45pt" o:ole="">
              <v:imagedata r:id="rId15" o:title=""/>
            </v:shape>
            <o:OLEObject Type="Embed" ProgID="Visio.Drawing.15" ShapeID="_x0000_i1027" DrawAspect="Content" ObjectID="_1767615433" r:id="rId16"/>
          </w:object>
        </w:r>
      </w:ins>
    </w:p>
    <w:p w14:paraId="56AD4FB5" w14:textId="77777777" w:rsidR="00DF1631" w:rsidRPr="009A06E1" w:rsidRDefault="00DF1631" w:rsidP="00DF1631">
      <w:pPr>
        <w:pStyle w:val="TF"/>
        <w:rPr>
          <w:ins w:id="118" w:author="Huawei" w:date="2024-01-11T21:00:00Z"/>
          <w:lang w:val="en-US"/>
        </w:rPr>
      </w:pPr>
      <w:ins w:id="119" w:author="Huawei" w:date="2024-01-11T21:00:00Z">
        <w:r w:rsidRPr="009A06E1">
          <w:rPr>
            <w:lang w:val="en-US"/>
          </w:rPr>
          <w:t>Figure</w:t>
        </w:r>
        <w:r>
          <w:rPr>
            <w:rFonts w:hint="eastAsia"/>
            <w:lang w:eastAsia="zh-CN"/>
          </w:rPr>
          <w:t> </w:t>
        </w:r>
        <w:r w:rsidRPr="00EB61A9">
          <w:rPr>
            <w:highlight w:val="yellow"/>
            <w:lang w:val="en-US"/>
          </w:rPr>
          <w:t>6.X.2.1-2</w:t>
        </w:r>
        <w:r w:rsidRPr="009A06E1">
          <w:rPr>
            <w:lang w:val="en-US"/>
          </w:rPr>
          <w:t>: Notification about the subscribed event(s) from the DCSF</w:t>
        </w:r>
      </w:ins>
    </w:p>
    <w:p w14:paraId="51D7A64C" w14:textId="77777777" w:rsidR="00DF1631" w:rsidRPr="009A06E1" w:rsidRDefault="00DF1631" w:rsidP="00DF1631">
      <w:pPr>
        <w:ind w:leftChars="200" w:left="800" w:hangingChars="200" w:hanging="400"/>
        <w:rPr>
          <w:ins w:id="120" w:author="Huawei" w:date="2024-01-11T21:00:00Z"/>
          <w:rFonts w:eastAsiaTheme="minorEastAsia"/>
          <w:lang w:val="en-US" w:eastAsia="zh-CN"/>
        </w:rPr>
      </w:pPr>
      <w:ins w:id="121" w:author="Huawei" w:date="2024-01-11T21:00:00Z">
        <w:r w:rsidRPr="009A06E1">
          <w:rPr>
            <w:rFonts w:eastAsiaTheme="minorEastAsia"/>
            <w:lang w:val="en-US" w:eastAsia="zh-CN"/>
          </w:rPr>
          <w:t>0.</w:t>
        </w:r>
        <w:r w:rsidRPr="009A06E1">
          <w:rPr>
            <w:rFonts w:eastAsiaTheme="minorEastAsia"/>
            <w:lang w:val="en-US" w:eastAsia="zh-CN"/>
          </w:rPr>
          <w:tab/>
          <w:t>The DCSF instance observes that the subscribed event of the specific IMS subscriber is triggered.</w:t>
        </w:r>
      </w:ins>
    </w:p>
    <w:p w14:paraId="59139FC1" w14:textId="77777777" w:rsidR="00DF1631" w:rsidRPr="009A06E1" w:rsidRDefault="00DF1631" w:rsidP="00DF1631">
      <w:pPr>
        <w:ind w:leftChars="200" w:left="800" w:hangingChars="200" w:hanging="400"/>
        <w:rPr>
          <w:ins w:id="122" w:author="Huawei" w:date="2024-01-11T21:00:00Z"/>
          <w:lang w:val="en-US"/>
        </w:rPr>
      </w:pPr>
      <w:ins w:id="123" w:author="Huawei" w:date="2024-01-11T21:00:00Z">
        <w:r w:rsidRPr="009A06E1">
          <w:rPr>
            <w:rFonts w:eastAsiaTheme="minorEastAsia"/>
            <w:lang w:val="en-US" w:eastAsia="zh-CN"/>
          </w:rPr>
          <w:t>1.</w:t>
        </w:r>
        <w:r w:rsidRPr="009A06E1">
          <w:rPr>
            <w:rFonts w:eastAsiaTheme="minorEastAsia"/>
            <w:lang w:val="en-US" w:eastAsia="zh-CN"/>
          </w:rPr>
          <w:tab/>
          <w:t xml:space="preserve">The DCSF instance sends a </w:t>
        </w:r>
        <w:proofErr w:type="spellStart"/>
        <w:r w:rsidRPr="009A06E1">
          <w:rPr>
            <w:rFonts w:eastAsiaTheme="minorEastAsia"/>
            <w:lang w:val="en-US" w:eastAsia="zh-CN"/>
          </w:rPr>
          <w:t>Ndcsf_EE_Notify</w:t>
        </w:r>
        <w:proofErr w:type="spellEnd"/>
        <w:r w:rsidRPr="009A06E1">
          <w:rPr>
            <w:rFonts w:eastAsiaTheme="minorEastAsia"/>
            <w:lang w:val="en-US" w:eastAsia="zh-CN"/>
          </w:rPr>
          <w:t xml:space="preserve"> request to the NF service consumer. The request 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60E48966" w14:textId="77777777" w:rsidR="00DF1631" w:rsidRPr="009A06E1" w:rsidRDefault="00DF1631" w:rsidP="00DF1631">
      <w:pPr>
        <w:ind w:leftChars="200" w:left="800" w:hangingChars="200" w:hanging="400"/>
        <w:rPr>
          <w:ins w:id="124" w:author="Huawei" w:date="2024-01-11T21:00:00Z"/>
          <w:rFonts w:eastAsiaTheme="minorEastAsia"/>
          <w:lang w:val="en-US" w:eastAsia="zh-CN"/>
        </w:rPr>
      </w:pPr>
      <w:ins w:id="125" w:author="Huawei" w:date="2024-01-11T21:00:00Z">
        <w:r w:rsidRPr="009A06E1">
          <w:rPr>
            <w:rFonts w:eastAsiaTheme="minorEastAsia"/>
            <w:lang w:val="en-US" w:eastAsia="zh-CN"/>
          </w:rPr>
          <w:t>2.</w:t>
        </w:r>
        <w:r w:rsidRPr="009A06E1">
          <w:rPr>
            <w:rFonts w:eastAsiaTheme="minorEastAsia"/>
            <w:lang w:val="en-US" w:eastAsia="zh-CN"/>
          </w:rPr>
          <w:tab/>
          <w:t>The NF service consumer returns a response to the DCSF instance, indicating that the notification is successful.</w:t>
        </w:r>
      </w:ins>
    </w:p>
    <w:p w14:paraId="3A78098A" w14:textId="77777777" w:rsidR="00DF1631" w:rsidRPr="009A06E1" w:rsidRDefault="00DF1631" w:rsidP="00DF1631">
      <w:pPr>
        <w:rPr>
          <w:ins w:id="126" w:author="Huawei" w:date="2024-01-11T21:00:00Z"/>
          <w:rFonts w:eastAsiaTheme="minorEastAsia"/>
          <w:lang w:val="en-US" w:eastAsia="zh-CN"/>
        </w:rPr>
      </w:pPr>
      <w:ins w:id="127"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6.X.2.1-3</w:t>
        </w:r>
        <w:r w:rsidRPr="009A06E1">
          <w:rPr>
            <w:rFonts w:eastAsiaTheme="minorEastAsia"/>
            <w:lang w:val="en-US" w:eastAsia="zh-CN"/>
          </w:rPr>
          <w:t xml:space="preserve"> illustrates that the NF service consumer unsubscribes the event(s) of a specific IMS subscriber generated by the DCSF.</w:t>
        </w:r>
      </w:ins>
    </w:p>
    <w:p w14:paraId="1BC27862" w14:textId="7C670590" w:rsidR="008361A7" w:rsidRPr="009A06E1" w:rsidRDefault="00DF1631" w:rsidP="008361A7">
      <w:pPr>
        <w:jc w:val="center"/>
        <w:rPr>
          <w:ins w:id="128" w:author="Huawei_r01" w:date="2024-01-24T15:19:00Z"/>
          <w:rFonts w:eastAsiaTheme="minorEastAsia"/>
          <w:lang w:val="en-US" w:eastAsia="zh-CN"/>
        </w:rPr>
      </w:pPr>
      <w:del w:id="129" w:author="Huawei_r01" w:date="2024-01-24T15:19:00Z">
        <w:r w:rsidRPr="008361A7" w:rsidDel="008361A7">
          <w:rPr>
            <w:highlight w:val="cyan"/>
            <w:lang w:val="en-US"/>
            <w:rPrChange w:id="130" w:author="Huawei_r01" w:date="2024-01-24T15:23:00Z">
              <w:rPr>
                <w:lang w:val="en-US"/>
              </w:rPr>
            </w:rPrChange>
          </w:rPr>
          <w:lastRenderedPageBreak/>
          <w:fldChar w:fldCharType="begin"/>
        </w:r>
        <w:r w:rsidRPr="008361A7" w:rsidDel="008361A7">
          <w:rPr>
            <w:highlight w:val="cyan"/>
            <w:lang w:val="en-US"/>
            <w:rPrChange w:id="131" w:author="Huawei_r01" w:date="2024-01-24T15:23:00Z">
              <w:rPr>
                <w:lang w:val="en-US"/>
              </w:rPr>
            </w:rPrChange>
          </w:rPr>
          <w:fldChar w:fldCharType="separate"/>
        </w:r>
        <w:r w:rsidRPr="008361A7" w:rsidDel="008361A7">
          <w:rPr>
            <w:highlight w:val="cyan"/>
            <w:lang w:val="en-US"/>
            <w:rPrChange w:id="132" w:author="Huawei_r01" w:date="2024-01-24T15:23:00Z">
              <w:rPr>
                <w:lang w:val="en-US"/>
              </w:rPr>
            </w:rPrChange>
          </w:rPr>
          <w:fldChar w:fldCharType="end"/>
        </w:r>
      </w:del>
      <w:ins w:id="133" w:author="Huawei" w:date="2024-01-24T15:18:00Z">
        <w:del w:id="134" w:author="Huawei_r01" w:date="2024-01-24T15:19:00Z">
          <w:r w:rsidR="008361A7" w:rsidRPr="008361A7" w:rsidDel="008361A7">
            <w:rPr>
              <w:highlight w:val="cyan"/>
              <w:lang w:val="en-US"/>
              <w:rPrChange w:id="135" w:author="Huawei_r01" w:date="2024-01-24T15:23:00Z">
                <w:rPr>
                  <w:lang w:val="en-US"/>
                </w:rPr>
              </w:rPrChange>
            </w:rPr>
            <w:object w:dxaOrig="6105" w:dyaOrig="2760" w14:anchorId="6D6775D7">
              <v:shape id="_x0000_i1034" type="#_x0000_t75" style="width:305.7pt;height:137.85pt" o:ole="">
                <v:imagedata r:id="rId17" o:title=""/>
              </v:shape>
              <o:OLEObject Type="Embed" ProgID="Visio.Drawing.15" ShapeID="_x0000_i1034" DrawAspect="Content" ObjectID="_1767615434" r:id="rId18"/>
            </w:object>
          </w:r>
        </w:del>
      </w:ins>
      <w:ins w:id="136" w:author="Huawei_r01" w:date="2024-01-24T15:19:00Z">
        <w:r w:rsidR="008361A7" w:rsidRPr="008361A7">
          <w:rPr>
            <w:highlight w:val="cyan"/>
            <w:lang w:val="en-US"/>
            <w:rPrChange w:id="137" w:author="Huawei_r01" w:date="2024-01-24T15:23:00Z">
              <w:rPr>
                <w:lang w:val="en-US"/>
              </w:rPr>
            </w:rPrChange>
          </w:rPr>
          <w:object w:dxaOrig="6110" w:dyaOrig="2760" w14:anchorId="4EF4ADF5">
            <v:shape id="_x0000_i1045" type="#_x0000_t75" style="width:306.1pt;height:137.85pt" o:ole="">
              <v:imagedata r:id="rId19" o:title=""/>
            </v:shape>
            <o:OLEObject Type="Embed" ProgID="Visio.Drawing.15" ShapeID="_x0000_i1045" DrawAspect="Content" ObjectID="_1767615435" r:id="rId20"/>
          </w:object>
        </w:r>
      </w:ins>
    </w:p>
    <w:p w14:paraId="2A12B3CC" w14:textId="72D420A1" w:rsidR="00DF1631" w:rsidRPr="009A06E1" w:rsidDel="008361A7" w:rsidRDefault="00DF1631" w:rsidP="00DF1631">
      <w:pPr>
        <w:jc w:val="center"/>
        <w:rPr>
          <w:ins w:id="138" w:author="Huawei" w:date="2024-01-11T21:00:00Z"/>
          <w:del w:id="139" w:author="Huawei_r01" w:date="2024-01-24T15:19:00Z"/>
          <w:rFonts w:eastAsiaTheme="minorEastAsia"/>
          <w:lang w:val="en-US" w:eastAsia="zh-CN"/>
        </w:rPr>
      </w:pPr>
    </w:p>
    <w:p w14:paraId="2A886996" w14:textId="77777777" w:rsidR="00DF1631" w:rsidRPr="009A06E1" w:rsidRDefault="00DF1631" w:rsidP="00DF1631">
      <w:pPr>
        <w:pStyle w:val="TF"/>
        <w:rPr>
          <w:ins w:id="140" w:author="Huawei" w:date="2024-01-11T21:00:00Z"/>
          <w:lang w:val="en-US"/>
        </w:rPr>
      </w:pPr>
      <w:ins w:id="141" w:author="Huawei" w:date="2024-01-11T21:00:00Z">
        <w:r w:rsidRPr="009A06E1">
          <w:rPr>
            <w:lang w:val="en-US"/>
          </w:rPr>
          <w:t>Figure</w:t>
        </w:r>
        <w:r>
          <w:rPr>
            <w:rFonts w:hint="eastAsia"/>
            <w:lang w:eastAsia="zh-CN"/>
          </w:rPr>
          <w:t> </w:t>
        </w:r>
        <w:r w:rsidRPr="00EB61A9">
          <w:rPr>
            <w:highlight w:val="yellow"/>
            <w:lang w:val="en-US"/>
          </w:rPr>
          <w:t>6.X.2.1-3</w:t>
        </w:r>
        <w:r w:rsidRPr="009A06E1">
          <w:rPr>
            <w:lang w:val="en-US"/>
          </w:rPr>
          <w:t>: Unsubscribe from a subscription of the DCSF</w:t>
        </w:r>
      </w:ins>
    </w:p>
    <w:p w14:paraId="4E47561D" w14:textId="13F10891" w:rsidR="00DF1631" w:rsidDel="008361A7" w:rsidRDefault="00DF1631" w:rsidP="00DF1631">
      <w:pPr>
        <w:rPr>
          <w:ins w:id="142" w:author="Huawei" w:date="2024-01-11T21:00:00Z"/>
          <w:del w:id="143" w:author="Huawei_r01" w:date="2024-01-24T15:20:00Z"/>
          <w:rFonts w:eastAsiaTheme="minorEastAsia"/>
          <w:lang w:val="en-US" w:eastAsia="zh-CN"/>
        </w:rPr>
      </w:pPr>
      <w:ins w:id="144" w:author="Huawei" w:date="2024-01-11T21:00:00Z">
        <w:del w:id="145" w:author="Huawei_r01" w:date="2024-01-24T15:20:00Z">
          <w:r w:rsidRPr="008361A7" w:rsidDel="008361A7">
            <w:rPr>
              <w:rFonts w:eastAsiaTheme="minorEastAsia" w:hint="eastAsia"/>
              <w:highlight w:val="cyan"/>
              <w:lang w:val="en-US" w:eastAsia="zh-CN"/>
              <w:rPrChange w:id="146" w:author="Huawei_r01" w:date="2024-01-24T15:23:00Z">
                <w:rPr>
                  <w:rFonts w:eastAsiaTheme="minorEastAsia" w:hint="eastAsia"/>
                  <w:lang w:val="en-US" w:eastAsia="zh-CN"/>
                </w:rPr>
              </w:rPrChange>
            </w:rPr>
            <w:delText>T</w:delText>
          </w:r>
          <w:r w:rsidRPr="008361A7" w:rsidDel="008361A7">
            <w:rPr>
              <w:rFonts w:eastAsiaTheme="minorEastAsia"/>
              <w:highlight w:val="cyan"/>
              <w:lang w:val="en-US" w:eastAsia="zh-CN"/>
              <w:rPrChange w:id="147" w:author="Huawei_r01" w:date="2024-01-24T15:23:00Z">
                <w:rPr>
                  <w:rFonts w:eastAsiaTheme="minorEastAsia"/>
                  <w:lang w:val="en-US" w:eastAsia="zh-CN"/>
                </w:rPr>
              </w:rPrChange>
            </w:rPr>
            <w:delText>he signaling procedure of Figure</w:delText>
          </w:r>
          <w:r w:rsidRPr="008361A7" w:rsidDel="008361A7">
            <w:rPr>
              <w:rFonts w:hint="eastAsia"/>
              <w:highlight w:val="cyan"/>
              <w:lang w:eastAsia="zh-CN"/>
              <w:rPrChange w:id="148" w:author="Huawei_r01" w:date="2024-01-24T15:23:00Z">
                <w:rPr>
                  <w:rFonts w:hint="eastAsia"/>
                  <w:lang w:eastAsia="zh-CN"/>
                </w:rPr>
              </w:rPrChange>
            </w:rPr>
            <w:delText> </w:delText>
          </w:r>
          <w:r w:rsidRPr="008361A7" w:rsidDel="008361A7">
            <w:rPr>
              <w:rFonts w:eastAsiaTheme="minorEastAsia"/>
              <w:highlight w:val="cyan"/>
              <w:lang w:val="en-US" w:eastAsia="zh-CN"/>
              <w:rPrChange w:id="149" w:author="Huawei_r01" w:date="2024-01-24T15:23:00Z">
                <w:rPr>
                  <w:rFonts w:eastAsiaTheme="minorEastAsia"/>
                  <w:lang w:val="en-US" w:eastAsia="zh-CN"/>
                </w:rPr>
              </w:rPrChange>
            </w:rPr>
            <w:delText xml:space="preserve">6.X.2.1-3 is as same as that of </w:delText>
          </w:r>
          <w:r w:rsidRPr="008361A7" w:rsidDel="008361A7">
            <w:rPr>
              <w:rFonts w:eastAsiaTheme="minorEastAsia"/>
              <w:highlight w:val="cyan"/>
              <w:lang w:val="en-US" w:eastAsia="zh-CN"/>
              <w:rPrChange w:id="150" w:author="Huawei_r01" w:date="2024-01-24T15:23:00Z">
                <w:rPr>
                  <w:rFonts w:eastAsiaTheme="minorEastAsia"/>
                  <w:highlight w:val="yellow"/>
                  <w:lang w:val="en-US" w:eastAsia="zh-CN"/>
                </w:rPr>
              </w:rPrChange>
            </w:rPr>
            <w:delText>Figure 6.X.2.1.-1</w:delText>
          </w:r>
          <w:r w:rsidRPr="008361A7" w:rsidDel="008361A7">
            <w:rPr>
              <w:rFonts w:eastAsiaTheme="minorEastAsia"/>
              <w:highlight w:val="cyan"/>
              <w:lang w:val="en-US" w:eastAsia="zh-CN"/>
              <w:rPrChange w:id="151" w:author="Huawei_r01" w:date="2024-01-24T15:23:00Z">
                <w:rPr>
                  <w:rFonts w:eastAsiaTheme="minorEastAsia"/>
                  <w:lang w:val="en-US" w:eastAsia="zh-CN"/>
                </w:rPr>
              </w:rPrChange>
            </w:rPr>
            <w:delText>, except the following differences:</w:delText>
          </w:r>
        </w:del>
      </w:ins>
    </w:p>
    <w:p w14:paraId="21BF8056" w14:textId="0C0BEF6F" w:rsidR="00DF1631" w:rsidRDefault="00DF1631" w:rsidP="00DF1631">
      <w:pPr>
        <w:pStyle w:val="ListParagraph"/>
        <w:numPr>
          <w:ilvl w:val="0"/>
          <w:numId w:val="24"/>
        </w:numPr>
        <w:ind w:left="568" w:hanging="284"/>
        <w:rPr>
          <w:ins w:id="152" w:author="Huawei" w:date="2024-01-11T21:00:00Z"/>
          <w:lang w:val="en-US" w:eastAsia="zh-CN"/>
        </w:rPr>
      </w:pPr>
      <w:ins w:id="153" w:author="Huawei" w:date="2024-01-11T21:00:00Z">
        <w:r>
          <w:rPr>
            <w:lang w:val="en-US" w:eastAsia="zh-CN"/>
          </w:rPr>
          <w:t>I</w:t>
        </w:r>
        <w:r w:rsidRPr="00E817B0">
          <w:rPr>
            <w:lang w:val="en-US" w:eastAsia="zh-CN"/>
          </w:rPr>
          <w:t xml:space="preserve">n Step </w:t>
        </w:r>
      </w:ins>
      <w:ins w:id="154" w:author="Huawei_r01" w:date="2024-01-24T15:20:00Z">
        <w:r w:rsidR="008361A7">
          <w:rPr>
            <w:lang w:val="en-US" w:eastAsia="zh-CN"/>
          </w:rPr>
          <w:t>1</w:t>
        </w:r>
      </w:ins>
      <w:ins w:id="155" w:author="Huawei" w:date="2024-01-11T21:00:00Z">
        <w:del w:id="156" w:author="Huawei_r01" w:date="2024-01-24T15:20:00Z">
          <w:r w:rsidRPr="00E817B0" w:rsidDel="008361A7">
            <w:rPr>
              <w:lang w:val="en-US" w:eastAsia="zh-CN"/>
            </w:rPr>
            <w:delText>3</w:delText>
          </w:r>
        </w:del>
        <w:r w:rsidRPr="00E817B0">
          <w:rPr>
            <w:lang w:val="en-US" w:eastAsia="zh-CN"/>
          </w:rPr>
          <w:t xml:space="preserve"> and </w:t>
        </w:r>
      </w:ins>
      <w:ins w:id="157" w:author="Huawei_r01" w:date="2024-01-24T15:20:00Z">
        <w:r w:rsidR="008361A7">
          <w:rPr>
            <w:lang w:val="en-US" w:eastAsia="zh-CN"/>
          </w:rPr>
          <w:t>3</w:t>
        </w:r>
      </w:ins>
      <w:ins w:id="158" w:author="Huawei" w:date="2024-01-11T21:00:00Z">
        <w:del w:id="159" w:author="Huawei_r01" w:date="2024-01-24T15:20:00Z">
          <w:r w:rsidRPr="00E817B0" w:rsidDel="008361A7">
            <w:rPr>
              <w:lang w:val="en-US" w:eastAsia="zh-CN"/>
            </w:rPr>
            <w:delText>5</w:delText>
          </w:r>
        </w:del>
        <w:r w:rsidRPr="00E817B0">
          <w:rPr>
            <w:lang w:val="en-US" w:eastAsia="zh-CN"/>
          </w:rPr>
          <w:t>, the event un-subscription API is invoked by the NF service consumer and the DCSF returns the result of the un-subscription.</w:t>
        </w:r>
      </w:ins>
    </w:p>
    <w:p w14:paraId="4AAB2900" w14:textId="40ED1C70" w:rsidR="00DF1631" w:rsidRPr="00E817B0" w:rsidRDefault="00DF1631" w:rsidP="00DF1631">
      <w:pPr>
        <w:pStyle w:val="ListParagraph"/>
        <w:numPr>
          <w:ilvl w:val="0"/>
          <w:numId w:val="24"/>
        </w:numPr>
        <w:ind w:left="568" w:hanging="284"/>
        <w:rPr>
          <w:ins w:id="160" w:author="Huawei" w:date="2024-01-11T21:00:00Z"/>
          <w:lang w:val="en-US" w:eastAsia="zh-CN"/>
        </w:rPr>
      </w:pPr>
      <w:ins w:id="161" w:author="Huawei" w:date="2024-01-11T21:00:00Z">
        <w:r>
          <w:rPr>
            <w:lang w:val="en-US" w:eastAsia="zh-CN"/>
          </w:rPr>
          <w:t xml:space="preserve">In Step </w:t>
        </w:r>
      </w:ins>
      <w:ins w:id="162" w:author="Huawei_r01" w:date="2024-01-24T15:20:00Z">
        <w:r w:rsidR="008361A7">
          <w:rPr>
            <w:lang w:val="en-US" w:eastAsia="zh-CN"/>
          </w:rPr>
          <w:t>2</w:t>
        </w:r>
      </w:ins>
      <w:ins w:id="163" w:author="Huawei" w:date="2024-01-11T21:00:00Z">
        <w:del w:id="164" w:author="Huawei_r01" w:date="2024-01-24T15:20:00Z">
          <w:r w:rsidDel="008361A7">
            <w:rPr>
              <w:lang w:val="en-US" w:eastAsia="zh-CN"/>
            </w:rPr>
            <w:delText>4</w:delText>
          </w:r>
        </w:del>
        <w:r>
          <w:rPr>
            <w:lang w:val="en-US" w:eastAsia="zh-CN"/>
          </w:rPr>
          <w:t xml:space="preserve">, the DCSF </w:t>
        </w:r>
        <w:r w:rsidRPr="009A06E1">
          <w:rPr>
            <w:rFonts w:eastAsiaTheme="minorEastAsia"/>
            <w:lang w:val="en-US" w:eastAsia="zh-CN"/>
          </w:rPr>
          <w:t>stops observing the subscribed event(s) and removes the corresponding subscription.</w:t>
        </w:r>
      </w:ins>
    </w:p>
    <w:p w14:paraId="2350C2F6" w14:textId="77777777" w:rsidR="00DF1631" w:rsidRPr="009A06E1" w:rsidRDefault="00DF1631" w:rsidP="00DF1631">
      <w:pPr>
        <w:rPr>
          <w:ins w:id="165" w:author="Huawei" w:date="2024-01-11T21:00:00Z"/>
          <w:rFonts w:eastAsiaTheme="minorEastAsia"/>
          <w:lang w:val="en-US" w:eastAsia="zh-CN"/>
        </w:rPr>
      </w:pPr>
    </w:p>
    <w:p w14:paraId="6C5428A9" w14:textId="77777777" w:rsidR="00DF1631" w:rsidRPr="009A06E1" w:rsidRDefault="00DF1631" w:rsidP="00DF1631">
      <w:pPr>
        <w:pStyle w:val="Heading4"/>
        <w:rPr>
          <w:ins w:id="166" w:author="Huawei" w:date="2024-01-11T21:00:00Z"/>
          <w:lang w:val="en-US" w:eastAsia="zh-CN"/>
        </w:rPr>
      </w:pPr>
      <w:ins w:id="167" w:author="Huawei" w:date="2024-01-11T21:00:00Z">
        <w:r w:rsidRPr="00EB61A9">
          <w:rPr>
            <w:highlight w:val="yellow"/>
            <w:lang w:val="en-US" w:eastAsia="zh-CN"/>
          </w:rPr>
          <w:t>6.X.2.2</w:t>
        </w:r>
        <w:r w:rsidRPr="009A06E1">
          <w:rPr>
            <w:lang w:val="en-US" w:eastAsia="zh-CN"/>
          </w:rPr>
          <w:tab/>
          <w:t>Event subscription mechanism of IMS AS</w:t>
        </w:r>
      </w:ins>
    </w:p>
    <w:p w14:paraId="73A8DEAB" w14:textId="2010EDFD" w:rsidR="00DF1631" w:rsidRDefault="00DF1631" w:rsidP="00DF1631">
      <w:pPr>
        <w:rPr>
          <w:ins w:id="168" w:author="Huawei_r01" w:date="2024-01-24T15:26:00Z"/>
          <w:rFonts w:eastAsiaTheme="minorEastAsia"/>
          <w:lang w:val="en-US" w:eastAsia="zh-CN"/>
        </w:rPr>
      </w:pPr>
      <w:ins w:id="169" w:author="Huawei" w:date="2024-01-11T21:00:00Z">
        <w:r w:rsidRPr="009A06E1">
          <w:rPr>
            <w:rFonts w:eastAsiaTheme="minorEastAsia"/>
            <w:lang w:val="en-US" w:eastAsia="zh-CN"/>
          </w:rPr>
          <w:t xml:space="preserve">For the IMS AS instance serving the specific subscriber can’t be founded by the NRF through the UE identity, such as IMPU, IMPI, IMSI or MSISDN and the IMS AS serving the specific subscriber may change if some network failure happens, </w:t>
        </w:r>
        <w:r>
          <w:rPr>
            <w:rFonts w:eastAsiaTheme="minorEastAsia"/>
            <w:lang w:val="en-US" w:eastAsia="zh-CN"/>
          </w:rPr>
          <w:t>this sub-clause shows a solution that the subscription information to the IMS AS is stored into the subscriber’s data on the HSS and downloaded to the IMS AS serving the specific subscriber.</w:t>
        </w:r>
      </w:ins>
    </w:p>
    <w:p w14:paraId="4486C67F" w14:textId="5231996B" w:rsidR="008361A7" w:rsidRPr="005A26AA" w:rsidRDefault="008361A7" w:rsidP="008361A7">
      <w:pPr>
        <w:pStyle w:val="EditorsNote"/>
        <w:rPr>
          <w:ins w:id="170" w:author="Huawei_r01" w:date="2024-01-24T15:28:00Z"/>
          <w:highlight w:val="cyan"/>
          <w:lang w:val="en-US" w:eastAsia="zh-CN"/>
          <w:rPrChange w:id="171" w:author="Huawei_r01" w:date="2024-01-24T15:29:00Z">
            <w:rPr>
              <w:ins w:id="172" w:author="Huawei_r01" w:date="2024-01-24T15:28:00Z"/>
              <w:lang w:val="en-US" w:eastAsia="zh-CN"/>
            </w:rPr>
          </w:rPrChange>
        </w:rPr>
      </w:pPr>
      <w:ins w:id="173" w:author="Huawei_r01" w:date="2024-01-24T15:26:00Z">
        <w:r w:rsidRPr="005A26AA">
          <w:rPr>
            <w:highlight w:val="cyan"/>
            <w:lang w:val="en-US" w:eastAsia="zh-CN"/>
            <w:rPrChange w:id="174" w:author="Huawei_r01" w:date="2024-01-24T15:29:00Z">
              <w:rPr>
                <w:lang w:val="en-US" w:eastAsia="zh-CN"/>
              </w:rPr>
            </w:rPrChange>
          </w:rPr>
          <w:t>Editor’s Note:</w:t>
        </w:r>
        <w:r w:rsidRPr="005A26AA">
          <w:rPr>
            <w:highlight w:val="cyan"/>
            <w:lang w:val="en-US" w:eastAsia="zh-CN"/>
            <w:rPrChange w:id="175" w:author="Huawei_r01" w:date="2024-01-24T15:29:00Z">
              <w:rPr>
                <w:lang w:val="en-US" w:eastAsia="zh-CN"/>
              </w:rPr>
            </w:rPrChange>
          </w:rPr>
          <w:tab/>
          <w:t xml:space="preserve">The format of </w:t>
        </w:r>
      </w:ins>
      <w:ins w:id="176" w:author="Huawei_r01" w:date="2024-01-24T15:27:00Z">
        <w:r w:rsidRPr="005A26AA">
          <w:rPr>
            <w:highlight w:val="cyan"/>
            <w:lang w:val="en-US" w:eastAsia="zh-CN"/>
            <w:rPrChange w:id="177" w:author="Huawei_r01" w:date="2024-01-24T15:29:00Z">
              <w:rPr>
                <w:lang w:val="en-US" w:eastAsia="zh-CN"/>
              </w:rPr>
            </w:rPrChange>
          </w:rPr>
          <w:t xml:space="preserve">the stored subscription information </w:t>
        </w:r>
        <w:r w:rsidR="005A26AA" w:rsidRPr="005A26AA">
          <w:rPr>
            <w:highlight w:val="cyan"/>
            <w:lang w:val="en-US" w:eastAsia="zh-CN"/>
            <w:rPrChange w:id="178" w:author="Huawei_r01" w:date="2024-01-24T15:29:00Z">
              <w:rPr>
                <w:lang w:val="en-US" w:eastAsia="zh-CN"/>
              </w:rPr>
            </w:rPrChange>
          </w:rPr>
          <w:t>and how it is stored in HSS is FFS.</w:t>
        </w:r>
      </w:ins>
    </w:p>
    <w:p w14:paraId="53D78EA3" w14:textId="1FFD9892" w:rsidR="005A26AA" w:rsidRDefault="005A26AA" w:rsidP="008361A7">
      <w:pPr>
        <w:pStyle w:val="EditorsNote"/>
        <w:rPr>
          <w:ins w:id="179" w:author="Huawei_r01" w:date="2024-01-24T15:29:00Z"/>
          <w:highlight w:val="cyan"/>
          <w:lang w:val="en-US" w:eastAsia="zh-CN"/>
        </w:rPr>
      </w:pPr>
      <w:ins w:id="180" w:author="Huawei_r01" w:date="2024-01-24T15:28:00Z">
        <w:r w:rsidRPr="005A26AA">
          <w:rPr>
            <w:highlight w:val="cyan"/>
            <w:lang w:val="en-US" w:eastAsia="zh-CN"/>
            <w:rPrChange w:id="181" w:author="Huawei_r01" w:date="2024-01-24T15:29:00Z">
              <w:rPr>
                <w:lang w:val="en-US" w:eastAsia="zh-CN"/>
              </w:rPr>
            </w:rPrChange>
          </w:rPr>
          <w:t>Editor’s Note:</w:t>
        </w:r>
        <w:r w:rsidRPr="005A26AA">
          <w:rPr>
            <w:highlight w:val="cyan"/>
            <w:lang w:val="en-US" w:eastAsia="zh-CN"/>
            <w:rPrChange w:id="182" w:author="Huawei_r01" w:date="2024-01-24T15:29:00Z">
              <w:rPr>
                <w:lang w:val="en-US" w:eastAsia="zh-CN"/>
              </w:rPr>
            </w:rPrChange>
          </w:rPr>
          <w:tab/>
          <w:t xml:space="preserve">How NF that subscribed to HSS is </w:t>
        </w:r>
      </w:ins>
      <w:ins w:id="183" w:author="Huawei_r01" w:date="2024-01-24T15:29:00Z">
        <w:r w:rsidRPr="005A26AA">
          <w:rPr>
            <w:highlight w:val="cyan"/>
            <w:lang w:val="en-US" w:eastAsia="zh-CN"/>
            <w:rPrChange w:id="184" w:author="Huawei_r01" w:date="2024-01-24T15:29:00Z">
              <w:rPr>
                <w:lang w:val="en-US" w:eastAsia="zh-CN"/>
              </w:rPr>
            </w:rPrChange>
          </w:rPr>
          <w:t>authenticated and authorized by IMS is FFS.</w:t>
        </w:r>
      </w:ins>
    </w:p>
    <w:p w14:paraId="5ED2CA7D" w14:textId="1DED6561" w:rsidR="005A26AA" w:rsidRDefault="005A26AA" w:rsidP="008361A7">
      <w:pPr>
        <w:pStyle w:val="EditorsNote"/>
        <w:rPr>
          <w:ins w:id="185" w:author="Huawei" w:date="2024-01-11T21:00:00Z"/>
          <w:lang w:val="en-US" w:eastAsia="zh-CN"/>
        </w:rPr>
        <w:pPrChange w:id="186" w:author="Huawei_r01" w:date="2024-01-24T15:26:00Z">
          <w:pPr/>
        </w:pPrChange>
      </w:pPr>
      <w:bookmarkStart w:id="187" w:name="_GoBack"/>
      <w:bookmarkEnd w:id="187"/>
      <w:ins w:id="188" w:author="Huawei_r01" w:date="2024-01-24T15:29:00Z">
        <w:r w:rsidRPr="005A26AA">
          <w:rPr>
            <w:highlight w:val="cyan"/>
            <w:lang w:val="en-US" w:eastAsia="zh-CN"/>
            <w:rPrChange w:id="189" w:author="Huawei_r01" w:date="2024-01-24T15:29:00Z">
              <w:rPr>
                <w:lang w:val="en-US" w:eastAsia="zh-CN"/>
              </w:rPr>
            </w:rPrChange>
          </w:rPr>
          <w:t>Editor’s Note:</w:t>
        </w:r>
        <w:r w:rsidRPr="005A26AA">
          <w:rPr>
            <w:highlight w:val="cyan"/>
            <w:lang w:val="en-US" w:eastAsia="zh-CN"/>
            <w:rPrChange w:id="190" w:author="Huawei_r01" w:date="2024-01-24T15:29:00Z">
              <w:rPr>
                <w:lang w:val="en-US" w:eastAsia="zh-CN"/>
              </w:rPr>
            </w:rPrChange>
          </w:rPr>
          <w:tab/>
          <w:t>How is subscription is refreshed is FFS.</w:t>
        </w:r>
      </w:ins>
    </w:p>
    <w:p w14:paraId="307328F4" w14:textId="77777777" w:rsidR="00DF1631" w:rsidRPr="009A06E1" w:rsidRDefault="00DF1631" w:rsidP="00DF1631">
      <w:pPr>
        <w:rPr>
          <w:ins w:id="191" w:author="Huawei" w:date="2024-01-11T21:00:00Z"/>
          <w:rFonts w:eastAsiaTheme="minorEastAsia"/>
          <w:lang w:val="en-US" w:eastAsia="zh-CN"/>
        </w:rPr>
      </w:pPr>
      <w:ins w:id="192"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6.X.2.2-1</w:t>
        </w:r>
        <w:r w:rsidRPr="009A06E1">
          <w:rPr>
            <w:rFonts w:eastAsiaTheme="minorEastAsia"/>
            <w:lang w:val="en-US" w:eastAsia="zh-CN"/>
          </w:rPr>
          <w:t xml:space="preserve"> illustrate</w:t>
        </w:r>
        <w:r>
          <w:rPr>
            <w:rFonts w:eastAsiaTheme="minorEastAsia"/>
            <w:lang w:val="en-US" w:eastAsia="zh-CN"/>
          </w:rPr>
          <w:t>s</w:t>
        </w:r>
        <w:r w:rsidRPr="009A06E1">
          <w:rPr>
            <w:rFonts w:eastAsiaTheme="minorEastAsia"/>
            <w:lang w:val="en-US" w:eastAsia="zh-CN"/>
          </w:rPr>
          <w:t xml:space="preserve"> that the NF service consumer stores the subscription information to the event(s) of a specific IMS subscriber generated by the IMS AS into the specific subscriber’s data on the HSS.</w:t>
        </w:r>
        <w:r>
          <w:rPr>
            <w:rFonts w:eastAsiaTheme="minorEastAsia"/>
            <w:lang w:val="en-US" w:eastAsia="zh-CN"/>
          </w:rPr>
          <w:t xml:space="preserve"> </w:t>
        </w:r>
      </w:ins>
    </w:p>
    <w:p w14:paraId="4CF6E298" w14:textId="77777777" w:rsidR="00DF1631" w:rsidRPr="009A06E1" w:rsidRDefault="00DF1631" w:rsidP="00DF1631">
      <w:pPr>
        <w:jc w:val="center"/>
        <w:rPr>
          <w:ins w:id="193" w:author="Huawei" w:date="2024-01-11T21:00:00Z"/>
          <w:lang w:val="en-US"/>
        </w:rPr>
      </w:pPr>
      <w:ins w:id="194" w:author="Huawei" w:date="2024-01-11T21:00:00Z">
        <w:r w:rsidRPr="009A06E1">
          <w:rPr>
            <w:lang w:val="en-US"/>
          </w:rPr>
          <w:object w:dxaOrig="6181" w:dyaOrig="2805" w14:anchorId="148478F4">
            <v:shape id="_x0000_i1029" type="#_x0000_t75" style="width:309.2pt;height:140.55pt" o:ole="">
              <v:imagedata r:id="rId21" o:title=""/>
            </v:shape>
            <o:OLEObject Type="Embed" ProgID="Visio.Drawing.15" ShapeID="_x0000_i1029" DrawAspect="Content" ObjectID="_1767615436" r:id="rId22"/>
          </w:object>
        </w:r>
      </w:ins>
    </w:p>
    <w:p w14:paraId="365FC5C6" w14:textId="77777777" w:rsidR="00DF1631" w:rsidRPr="009A06E1" w:rsidRDefault="00DF1631" w:rsidP="00DF1631">
      <w:pPr>
        <w:pStyle w:val="TF"/>
        <w:rPr>
          <w:ins w:id="195" w:author="Huawei" w:date="2024-01-11T21:00:00Z"/>
          <w:lang w:val="en-US"/>
        </w:rPr>
      </w:pPr>
      <w:ins w:id="196" w:author="Huawei" w:date="2024-01-11T21:00:00Z">
        <w:r w:rsidRPr="009A06E1">
          <w:rPr>
            <w:lang w:val="en-US"/>
          </w:rPr>
          <w:t>Figure</w:t>
        </w:r>
        <w:r>
          <w:rPr>
            <w:rFonts w:hint="eastAsia"/>
            <w:lang w:eastAsia="zh-CN"/>
          </w:rPr>
          <w:t> </w:t>
        </w:r>
        <w:r w:rsidRPr="00EB61A9">
          <w:rPr>
            <w:highlight w:val="yellow"/>
            <w:lang w:val="en-US"/>
          </w:rPr>
          <w:t>6.X.2.2-1</w:t>
        </w:r>
        <w:r w:rsidRPr="009A06E1">
          <w:rPr>
            <w:lang w:val="en-US"/>
          </w:rPr>
          <w:t>: Store a subscription of the IMS AS into the subscriber’s data</w:t>
        </w:r>
      </w:ins>
    </w:p>
    <w:p w14:paraId="13330DA1" w14:textId="77777777" w:rsidR="00DF1631" w:rsidRPr="009A06E1" w:rsidRDefault="00DF1631" w:rsidP="00DF1631">
      <w:pPr>
        <w:ind w:leftChars="200" w:left="800" w:hangingChars="200" w:hanging="400"/>
        <w:rPr>
          <w:ins w:id="197" w:author="Huawei" w:date="2024-01-11T21:00:00Z"/>
          <w:rFonts w:eastAsiaTheme="minorEastAsia"/>
          <w:lang w:val="en-US" w:eastAsia="zh-CN"/>
        </w:rPr>
      </w:pPr>
      <w:ins w:id="198" w:author="Huawei" w:date="2024-01-11T21:00:00Z">
        <w:r w:rsidRPr="009A06E1">
          <w:rPr>
            <w:rFonts w:eastAsiaTheme="minorEastAsia"/>
            <w:lang w:val="en-US" w:eastAsia="zh-CN"/>
          </w:rPr>
          <w:t>1-2.</w:t>
        </w:r>
        <w:r w:rsidRPr="009A06E1">
          <w:rPr>
            <w:rFonts w:eastAsiaTheme="minorEastAsia"/>
            <w:lang w:val="en-US" w:eastAsia="zh-CN"/>
          </w:rPr>
          <w:tab/>
          <w:t>The NF service consumer interacts with the NRF to find the HSS instance list that serves the specific IMS subscriber.</w:t>
        </w:r>
      </w:ins>
    </w:p>
    <w:p w14:paraId="289EA505" w14:textId="77777777" w:rsidR="00DF1631" w:rsidRDefault="00DF1631" w:rsidP="00DF1631">
      <w:pPr>
        <w:ind w:leftChars="200" w:left="800" w:hangingChars="200" w:hanging="400"/>
        <w:rPr>
          <w:ins w:id="199" w:author="Huawei" w:date="2024-01-11T21:00:00Z"/>
          <w:rFonts w:eastAsiaTheme="minorEastAsia"/>
          <w:lang w:val="en-US" w:eastAsia="zh-CN"/>
        </w:rPr>
      </w:pPr>
      <w:ins w:id="200"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HSS instance and </w:t>
        </w:r>
        <w:r>
          <w:rPr>
            <w:rFonts w:eastAsiaTheme="minorEastAsia"/>
            <w:lang w:val="en-US" w:eastAsia="zh-CN"/>
          </w:rPr>
          <w:t>invokes the</w:t>
        </w:r>
        <w:r w:rsidRPr="009A06E1">
          <w:rPr>
            <w:rFonts w:eastAsiaTheme="minorEastAsia"/>
            <w:lang w:val="en-US" w:eastAsia="zh-CN"/>
          </w:rPr>
          <w:t xml:space="preserve"> </w:t>
        </w:r>
        <w:proofErr w:type="spellStart"/>
        <w:r w:rsidRPr="009A06E1">
          <w:rPr>
            <w:rFonts w:eastAsiaTheme="minorEastAsia"/>
            <w:lang w:val="en-US" w:eastAsia="zh-CN"/>
          </w:rPr>
          <w:t>Nhss_</w:t>
        </w:r>
        <w:r>
          <w:rPr>
            <w:rFonts w:eastAsiaTheme="minorEastAsia"/>
            <w:lang w:val="en-US" w:eastAsia="zh-CN"/>
          </w:rPr>
          <w:t>ImsSDM_Update</w:t>
        </w:r>
        <w:proofErr w:type="spellEnd"/>
        <w:r w:rsidRPr="009A06E1">
          <w:rPr>
            <w:rFonts w:eastAsiaTheme="minorEastAsia"/>
            <w:lang w:val="en-US" w:eastAsia="zh-CN"/>
          </w:rPr>
          <w:t xml:space="preserve"> </w:t>
        </w:r>
        <w:r>
          <w:rPr>
            <w:rFonts w:eastAsiaTheme="minorEastAsia"/>
            <w:lang w:val="en-US" w:eastAsia="zh-CN"/>
          </w:rPr>
          <w:t>API of the HSS to add a new subscription information to the IMS AS serving the specific subscriber into the subscriber’s data stored in the HSS instance</w:t>
        </w:r>
        <w:r w:rsidRPr="009A06E1">
          <w:rPr>
            <w:rFonts w:eastAsiaTheme="minorEastAsia"/>
            <w:lang w:val="en-US" w:eastAsia="zh-CN"/>
          </w:rPr>
          <w:t xml:space="preserve">. The request </w:t>
        </w:r>
        <w:r>
          <w:rPr>
            <w:rFonts w:eastAsiaTheme="minorEastAsia"/>
            <w:lang w:val="en-US" w:eastAsia="zh-CN"/>
          </w:rPr>
          <w:t xml:space="preserve">message includes </w:t>
        </w:r>
        <w:r w:rsidRPr="009A06E1">
          <w:rPr>
            <w:rFonts w:eastAsiaTheme="minorEastAsia"/>
            <w:lang w:val="en-US" w:eastAsia="zh-CN"/>
          </w:rPr>
          <w:t xml:space="preserve">the subscription </w:t>
        </w:r>
        <w:r>
          <w:rPr>
            <w:rFonts w:eastAsiaTheme="minorEastAsia"/>
            <w:lang w:val="en-US" w:eastAsia="zh-CN"/>
          </w:rPr>
          <w:t xml:space="preserve">information to the event(s) of the specific subscriber generated by the IMS AS, including </w:t>
        </w:r>
        <w:r w:rsidRPr="009A06E1">
          <w:rPr>
            <w:rFonts w:eastAsiaTheme="minorEastAsia"/>
            <w:lang w:val="en-US" w:eastAsia="zh-CN"/>
          </w:rPr>
          <w:t>the UE identity and the event(s) identification to subscribe, a Notification Correlation ID assigned by the NF service consumer for the requested notifications, a notification endpoint and so on.</w:t>
        </w:r>
      </w:ins>
    </w:p>
    <w:p w14:paraId="692D67E3" w14:textId="77777777" w:rsidR="00DF1631" w:rsidRDefault="00DF1631" w:rsidP="00DF1631">
      <w:pPr>
        <w:ind w:leftChars="200" w:left="800" w:hangingChars="200" w:hanging="400"/>
        <w:rPr>
          <w:ins w:id="201" w:author="Huawei" w:date="2024-01-11T21:00:00Z"/>
          <w:rFonts w:eastAsiaTheme="minorEastAsia"/>
          <w:lang w:val="en-US" w:eastAsia="zh-CN"/>
        </w:rPr>
      </w:pPr>
      <w:ins w:id="202" w:author="Huawei" w:date="2024-01-11T21:00:00Z">
        <w:r>
          <w:rPr>
            <w:rFonts w:eastAsiaTheme="minorEastAsia"/>
            <w:lang w:val="en-US" w:eastAsia="zh-CN"/>
          </w:rPr>
          <w:t>4.</w:t>
        </w:r>
        <w:r>
          <w:rPr>
            <w:rFonts w:eastAsiaTheme="minorEastAsia"/>
            <w:lang w:val="en-US" w:eastAsia="zh-CN"/>
          </w:rPr>
          <w:tab/>
          <w:t>The HSS instance stores the received subscription information to the IMS AS into the subscriber’s data.</w:t>
        </w:r>
      </w:ins>
    </w:p>
    <w:p w14:paraId="0DF75CB7" w14:textId="77777777" w:rsidR="00DF1631" w:rsidRDefault="00DF1631" w:rsidP="00DF1631">
      <w:pPr>
        <w:ind w:leftChars="200" w:left="800" w:hangingChars="200" w:hanging="400"/>
        <w:rPr>
          <w:ins w:id="203" w:author="Huawei" w:date="2024-01-11T21:00:00Z"/>
          <w:rFonts w:eastAsiaTheme="minorEastAsia"/>
          <w:lang w:val="en-US" w:eastAsia="zh-CN"/>
        </w:rPr>
      </w:pPr>
      <w:ins w:id="204" w:author="Huawei" w:date="2024-01-11T21:00:00Z">
        <w:r>
          <w:rPr>
            <w:rFonts w:eastAsiaTheme="minorEastAsia" w:hint="eastAsia"/>
            <w:lang w:val="en-US" w:eastAsia="zh-CN"/>
          </w:rPr>
          <w:lastRenderedPageBreak/>
          <w:t>5</w:t>
        </w:r>
        <w:r>
          <w:rPr>
            <w:rFonts w:eastAsiaTheme="minor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HSS instance returns a </w:t>
        </w:r>
        <w:r>
          <w:rPr>
            <w:rFonts w:eastAsiaTheme="minorEastAsia" w:hint="eastAsia"/>
            <w:lang w:val="en-US" w:eastAsia="zh-CN"/>
          </w:rPr>
          <w:t>response</w:t>
        </w:r>
        <w:r>
          <w:rPr>
            <w:rFonts w:eastAsiaTheme="minorEastAsia"/>
            <w:lang w:val="en-US" w:eastAsia="zh-CN"/>
          </w:rPr>
          <w:t xml:space="preserve"> to the NF service consumer, indicating that the operation is successful.</w:t>
        </w:r>
      </w:ins>
    </w:p>
    <w:p w14:paraId="65AC8583" w14:textId="77777777" w:rsidR="00DF1631" w:rsidRDefault="00DF1631" w:rsidP="00DF1631">
      <w:pPr>
        <w:rPr>
          <w:ins w:id="205" w:author="Huawei" w:date="2024-01-11T21:00:00Z"/>
          <w:rFonts w:eastAsiaTheme="minorEastAsia"/>
          <w:lang w:val="en-US" w:eastAsia="zh-CN"/>
        </w:rPr>
      </w:pPr>
      <w:ins w:id="206" w:author="Huawei" w:date="2024-01-11T21:00:00Z">
        <w:r>
          <w:rPr>
            <w:rFonts w:eastAsiaTheme="minorEastAsia"/>
            <w:lang w:val="en-US" w:eastAsia="zh-CN"/>
          </w:rPr>
          <w:t>Then Figure</w:t>
        </w:r>
        <w:r>
          <w:rPr>
            <w:rFonts w:hint="eastAsia"/>
            <w:lang w:eastAsia="zh-CN"/>
          </w:rPr>
          <w:t> </w:t>
        </w:r>
        <w:r w:rsidRPr="00EB61A9">
          <w:rPr>
            <w:rFonts w:eastAsiaTheme="minorEastAsia"/>
            <w:highlight w:val="yellow"/>
            <w:lang w:val="en-US" w:eastAsia="zh-CN"/>
          </w:rPr>
          <w:t>6.</w:t>
        </w:r>
        <w:r w:rsidRPr="00EB61A9">
          <w:rPr>
            <w:rFonts w:eastAsiaTheme="minorEastAsia" w:hint="eastAsia"/>
            <w:highlight w:val="yellow"/>
            <w:lang w:val="en-US" w:eastAsia="zh-CN"/>
          </w:rPr>
          <w:t>X</w:t>
        </w:r>
        <w:r w:rsidRPr="00EB61A9">
          <w:rPr>
            <w:rFonts w:eastAsiaTheme="minorEastAsia"/>
            <w:highlight w:val="yellow"/>
            <w:lang w:val="en-US" w:eastAsia="zh-CN"/>
          </w:rPr>
          <w:t>.2.2-2</w:t>
        </w:r>
        <w:r>
          <w:rPr>
            <w:rFonts w:eastAsiaTheme="minorEastAsia"/>
            <w:lang w:val="en-US" w:eastAsia="zh-CN"/>
          </w:rPr>
          <w:t xml:space="preserve"> </w:t>
        </w:r>
        <w:r w:rsidRPr="009A06E1">
          <w:rPr>
            <w:rFonts w:eastAsiaTheme="minorEastAsia"/>
            <w:lang w:val="en-US" w:eastAsia="zh-CN"/>
          </w:rPr>
          <w:t>illustrate</w:t>
        </w:r>
        <w:r>
          <w:rPr>
            <w:rFonts w:eastAsiaTheme="minorEastAsia"/>
            <w:lang w:val="en-US" w:eastAsia="zh-CN"/>
          </w:rPr>
          <w:t>s that how the IMS AS retrieves the event(s) subscription to the specific subscriber from the subscriber’s data stored in the HSS. It includes two phases:</w:t>
        </w:r>
      </w:ins>
    </w:p>
    <w:p w14:paraId="268AD2CD" w14:textId="77777777" w:rsidR="00DF1631" w:rsidRDefault="00DF1631" w:rsidP="00DF1631">
      <w:pPr>
        <w:pStyle w:val="ListParagraph"/>
        <w:numPr>
          <w:ilvl w:val="0"/>
          <w:numId w:val="24"/>
        </w:numPr>
        <w:ind w:left="568" w:hanging="284"/>
        <w:rPr>
          <w:ins w:id="207" w:author="Huawei" w:date="2024-01-11T21:00:00Z"/>
          <w:rFonts w:eastAsiaTheme="minorEastAsia"/>
          <w:lang w:val="en-US" w:eastAsia="zh-CN"/>
        </w:rPr>
      </w:pPr>
      <w:ins w:id="208" w:author="Huawei" w:date="2024-01-11T21:00:00Z">
        <w:r>
          <w:rPr>
            <w:rFonts w:eastAsiaTheme="minorEastAsia"/>
            <w:lang w:val="en-US" w:eastAsia="zh-CN"/>
          </w:rPr>
          <w:t>During</w:t>
        </w:r>
        <w:r w:rsidRPr="00AC493A">
          <w:rPr>
            <w:rFonts w:eastAsiaTheme="minorEastAsia"/>
            <w:lang w:val="en-US" w:eastAsia="zh-CN"/>
          </w:rPr>
          <w:t xml:space="preserve"> the third-party registration </w:t>
        </w:r>
        <w:r>
          <w:rPr>
            <w:rFonts w:eastAsiaTheme="minorEastAsia"/>
            <w:lang w:val="en-US" w:eastAsia="zh-CN"/>
          </w:rPr>
          <w:t>procedure</w:t>
        </w:r>
        <w:r w:rsidRPr="00AC493A">
          <w:rPr>
            <w:rFonts w:eastAsiaTheme="minorEastAsia"/>
            <w:lang w:val="en-US" w:eastAsia="zh-CN"/>
          </w:rPr>
          <w:t>, the IMS AS serving the specific subscriber</w:t>
        </w:r>
        <w:r>
          <w:rPr>
            <w:rFonts w:eastAsiaTheme="minorEastAsia"/>
            <w:lang w:val="en-US" w:eastAsia="zh-CN"/>
          </w:rPr>
          <w:t xml:space="preserve"> downloads from the HSS the subscriber’s data, which contains the subscription information to the IMS AS.</w:t>
        </w:r>
      </w:ins>
    </w:p>
    <w:p w14:paraId="36C5BEA4" w14:textId="77777777" w:rsidR="00DF1631" w:rsidRPr="00AC493A" w:rsidRDefault="00DF1631" w:rsidP="00DF1631">
      <w:pPr>
        <w:pStyle w:val="ListParagraph"/>
        <w:numPr>
          <w:ilvl w:val="0"/>
          <w:numId w:val="24"/>
        </w:numPr>
        <w:ind w:left="568" w:hanging="284"/>
        <w:rPr>
          <w:ins w:id="209" w:author="Huawei" w:date="2024-01-11T21:00:00Z"/>
          <w:rFonts w:eastAsiaTheme="minorEastAsia"/>
          <w:lang w:val="en-US" w:eastAsia="zh-CN"/>
        </w:rPr>
      </w:pPr>
      <w:ins w:id="210" w:author="Huawei" w:date="2024-01-11T21:00:00Z">
        <w:r>
          <w:rPr>
            <w:rFonts w:eastAsiaTheme="minorEastAsia" w:hint="eastAsia"/>
            <w:lang w:val="en-US" w:eastAsia="zh-CN"/>
          </w:rPr>
          <w:t>A</w:t>
        </w:r>
        <w:r>
          <w:rPr>
            <w:rFonts w:eastAsiaTheme="minorEastAsia"/>
            <w:lang w:val="en-US" w:eastAsia="zh-CN"/>
          </w:rPr>
          <w:t>fter the third-party registration, the HSS will send the changes of the subscription information to the IMS AS serving the subscriber based on the IMS AS subscription to the HSS about the changes of the subscriber data during the third-party registration procedure.</w:t>
        </w:r>
      </w:ins>
    </w:p>
    <w:p w14:paraId="5B2F6DF2" w14:textId="77777777" w:rsidR="00DF1631" w:rsidRPr="009A06E1" w:rsidRDefault="00DF1631" w:rsidP="00DF1631">
      <w:pPr>
        <w:jc w:val="center"/>
        <w:rPr>
          <w:ins w:id="211" w:author="Huawei" w:date="2024-01-11T21:00:00Z"/>
          <w:rFonts w:eastAsiaTheme="minorEastAsia"/>
          <w:lang w:val="en-US" w:eastAsia="zh-CN"/>
        </w:rPr>
      </w:pPr>
      <w:ins w:id="212" w:author="Huawei" w:date="2024-01-11T21:00:00Z">
        <w:r w:rsidRPr="009A06E1">
          <w:rPr>
            <w:lang w:val="en-US"/>
          </w:rPr>
          <w:object w:dxaOrig="7605" w:dyaOrig="7006" w14:anchorId="3920E569">
            <v:shape id="_x0000_i1030" type="#_x0000_t75" style="width:380.8pt;height:350.75pt" o:ole="">
              <v:imagedata r:id="rId23" o:title=""/>
            </v:shape>
            <o:OLEObject Type="Embed" ProgID="Visio.Drawing.15" ShapeID="_x0000_i1030" DrawAspect="Content" ObjectID="_1767615437" r:id="rId24"/>
          </w:object>
        </w:r>
      </w:ins>
    </w:p>
    <w:p w14:paraId="4599CAFC" w14:textId="77777777" w:rsidR="00DF1631" w:rsidRPr="009A06E1" w:rsidRDefault="00DF1631" w:rsidP="00DF1631">
      <w:pPr>
        <w:pStyle w:val="TF"/>
        <w:rPr>
          <w:ins w:id="213" w:author="Huawei" w:date="2024-01-11T21:00:00Z"/>
          <w:lang w:val="en-US"/>
        </w:rPr>
      </w:pPr>
      <w:ins w:id="214" w:author="Huawei" w:date="2024-01-11T21:00:00Z">
        <w:r w:rsidRPr="009A06E1">
          <w:rPr>
            <w:lang w:val="en-US"/>
          </w:rPr>
          <w:t>Figure</w:t>
        </w:r>
        <w:r>
          <w:rPr>
            <w:rFonts w:hint="eastAsia"/>
            <w:lang w:eastAsia="zh-CN"/>
          </w:rPr>
          <w:t> </w:t>
        </w:r>
        <w:r w:rsidRPr="00EB61A9">
          <w:rPr>
            <w:highlight w:val="yellow"/>
            <w:lang w:val="en-US"/>
          </w:rPr>
          <w:t>6.X.2.2-2</w:t>
        </w:r>
        <w:r w:rsidRPr="009A06E1">
          <w:rPr>
            <w:lang w:val="en-US"/>
          </w:rPr>
          <w:t>: The IMS AS retrieves the event subscription to the specific subscriber</w:t>
        </w:r>
      </w:ins>
    </w:p>
    <w:p w14:paraId="380CF8DE" w14:textId="77777777" w:rsidR="00DF1631" w:rsidRPr="009A06E1" w:rsidRDefault="00DF1631" w:rsidP="00DF1631">
      <w:pPr>
        <w:ind w:leftChars="200" w:left="800" w:hangingChars="200" w:hanging="400"/>
        <w:rPr>
          <w:ins w:id="215" w:author="Huawei" w:date="2024-01-11T21:00:00Z"/>
          <w:rFonts w:eastAsiaTheme="minorEastAsia"/>
          <w:lang w:val="en-US" w:eastAsia="zh-CN"/>
        </w:rPr>
      </w:pPr>
      <w:ins w:id="216" w:author="Huawei" w:date="2024-01-11T21:00:00Z">
        <w:r>
          <w:rPr>
            <w:rFonts w:eastAsiaTheme="minorEastAsia"/>
            <w:lang w:val="en-US" w:eastAsia="zh-CN"/>
          </w:rPr>
          <w:t>0</w:t>
        </w:r>
        <w:r w:rsidRPr="009A06E1">
          <w:rPr>
            <w:rFonts w:eastAsiaTheme="minorEastAsia"/>
            <w:lang w:val="en-US" w:eastAsia="zh-CN"/>
          </w:rPr>
          <w:t>.</w:t>
        </w:r>
        <w:r w:rsidRPr="009A06E1">
          <w:rPr>
            <w:rFonts w:eastAsiaTheme="minorEastAsia"/>
            <w:lang w:val="en-US" w:eastAsia="zh-CN"/>
          </w:rPr>
          <w:tab/>
          <w:t xml:space="preserve">The </w:t>
        </w:r>
        <w:r>
          <w:rPr>
            <w:rFonts w:eastAsiaTheme="minorEastAsia"/>
            <w:lang w:val="en-US" w:eastAsia="zh-CN"/>
          </w:rPr>
          <w:t>registration procedure of the specific IMS subscriber is successful.</w:t>
        </w:r>
      </w:ins>
    </w:p>
    <w:p w14:paraId="64B435E3" w14:textId="77777777" w:rsidR="00DF1631" w:rsidRDefault="00DF1631" w:rsidP="00DF1631">
      <w:pPr>
        <w:ind w:leftChars="200" w:left="800" w:hangingChars="200" w:hanging="400"/>
        <w:rPr>
          <w:ins w:id="217" w:author="Huawei" w:date="2024-01-11T21:00:00Z"/>
          <w:rFonts w:eastAsiaTheme="minorEastAsia"/>
          <w:lang w:val="en-US" w:eastAsia="zh-CN"/>
        </w:rPr>
      </w:pPr>
      <w:ins w:id="218" w:author="Huawei" w:date="2024-01-11T21:00:00Z">
        <w:r>
          <w:rPr>
            <w:rFonts w:eastAsiaTheme="minorEastAsia"/>
            <w:lang w:val="en-US" w:eastAsia="zh-CN"/>
          </w:rPr>
          <w:t>1</w:t>
        </w:r>
        <w:r w:rsidRPr="009A06E1">
          <w:rPr>
            <w:rFonts w:eastAsiaTheme="minorEastAsia"/>
            <w:lang w:val="en-US" w:eastAsia="zh-CN"/>
          </w:rPr>
          <w:t>.</w:t>
        </w:r>
        <w:r w:rsidRPr="009A06E1">
          <w:rPr>
            <w:rFonts w:eastAsiaTheme="minorEastAsia"/>
            <w:lang w:val="en-US" w:eastAsia="zh-CN"/>
          </w:rPr>
          <w:tab/>
        </w:r>
        <w:r>
          <w:rPr>
            <w:rFonts w:eastAsiaTheme="minorEastAsia"/>
            <w:lang w:val="en-US" w:eastAsia="zh-CN"/>
          </w:rPr>
          <w:t xml:space="preserve">The S-CSCF initiates the third-party registration procedure and sends a </w:t>
        </w:r>
        <w:r>
          <w:rPr>
            <w:rFonts w:eastAsiaTheme="minorEastAsia" w:hint="eastAsia"/>
            <w:lang w:val="en-US" w:eastAsia="zh-CN"/>
          </w:rPr>
          <w:t>REGISTER</w:t>
        </w:r>
        <w:r>
          <w:rPr>
            <w:rFonts w:eastAsiaTheme="minorEastAsia"/>
            <w:lang w:val="en-US" w:eastAsia="zh-CN"/>
          </w:rPr>
          <w:t xml:space="preserve"> </w:t>
        </w:r>
        <w:r>
          <w:rPr>
            <w:rFonts w:eastAsiaTheme="minorEastAsia" w:hint="eastAsia"/>
            <w:lang w:val="en-US" w:eastAsia="zh-CN"/>
          </w:rPr>
          <w:t>request</w:t>
        </w:r>
        <w:r>
          <w:rPr>
            <w:rFonts w:eastAsiaTheme="minorEastAsia"/>
            <w:lang w:val="en-US" w:eastAsia="zh-CN"/>
          </w:rPr>
          <w:t xml:space="preserve"> to the IMS AS serving the subscriber.</w:t>
        </w:r>
      </w:ins>
    </w:p>
    <w:p w14:paraId="70842C1D" w14:textId="77777777" w:rsidR="00DF1631" w:rsidRDefault="00DF1631" w:rsidP="00DF1631">
      <w:pPr>
        <w:ind w:leftChars="200" w:left="800" w:hangingChars="200" w:hanging="400"/>
        <w:rPr>
          <w:ins w:id="219" w:author="Huawei" w:date="2024-01-11T21:00:00Z"/>
          <w:rFonts w:eastAsiaTheme="minorEastAsia"/>
          <w:lang w:val="en-US" w:eastAsia="zh-CN"/>
        </w:rPr>
      </w:pPr>
      <w:ins w:id="220" w:author="Huawei" w:date="2024-01-11T21:00:00Z">
        <w:r>
          <w:rPr>
            <w:rFonts w:eastAsiaTheme="minorEastAsia"/>
            <w:lang w:val="en-US" w:eastAsia="zh-CN"/>
          </w:rPr>
          <w:t>2-3.</w:t>
        </w:r>
        <w:r>
          <w:rPr>
            <w:rFonts w:eastAsiaTheme="minorEastAsia"/>
            <w:lang w:val="en-US" w:eastAsia="zh-CN"/>
          </w:rPr>
          <w:tab/>
          <w:t xml:space="preserve">The IMS AS invokes the </w:t>
        </w:r>
        <w:proofErr w:type="spellStart"/>
        <w:r>
          <w:rPr>
            <w:rFonts w:eastAsiaTheme="minorEastAsia"/>
            <w:lang w:val="en-US" w:eastAsia="zh-CN"/>
          </w:rPr>
          <w:t>Nhss_ImsSDM_Get</w:t>
        </w:r>
        <w:proofErr w:type="spellEnd"/>
        <w:r>
          <w:rPr>
            <w:rFonts w:eastAsiaTheme="minorEastAsia"/>
            <w:lang w:val="en-US" w:eastAsia="zh-CN"/>
          </w:rPr>
          <w:t xml:space="preserve"> API of the HSS instance serving the subscriber and the HSS instance returns a response with the subscriber’s data.</w:t>
        </w:r>
      </w:ins>
    </w:p>
    <w:p w14:paraId="199D4EE5" w14:textId="77777777" w:rsidR="00DF1631" w:rsidRDefault="00DF1631" w:rsidP="00DF1631">
      <w:pPr>
        <w:ind w:leftChars="200" w:left="800" w:hangingChars="200" w:hanging="400"/>
        <w:rPr>
          <w:ins w:id="221" w:author="Huawei" w:date="2024-01-11T21:00:00Z"/>
          <w:rFonts w:eastAsiaTheme="minorEastAsia"/>
          <w:lang w:val="en-US" w:eastAsia="zh-CN"/>
        </w:rPr>
      </w:pPr>
      <w:ins w:id="222" w:author="Huawei" w:date="2024-01-11T21:00:00Z">
        <w:r>
          <w:rPr>
            <w:rFonts w:eastAsiaTheme="minorEastAsia"/>
            <w:lang w:val="en-US" w:eastAsia="zh-CN"/>
          </w:rPr>
          <w:t>4.</w:t>
        </w:r>
        <w:r>
          <w:rPr>
            <w:rFonts w:eastAsiaTheme="minorEastAsia"/>
            <w:lang w:val="en-US" w:eastAsia="zh-CN"/>
          </w:rPr>
          <w:tab/>
          <w:t>The IMS AS retrieves the subscription information to it from the subscriber’s data contained in the response, then creates the subscription resource according to the subscription information and starts observing the subscribed event(s).</w:t>
        </w:r>
      </w:ins>
    </w:p>
    <w:p w14:paraId="42E8727F" w14:textId="77777777" w:rsidR="00DF1631" w:rsidRDefault="00DF1631" w:rsidP="00DF1631">
      <w:pPr>
        <w:ind w:leftChars="200" w:left="800" w:hangingChars="200" w:hanging="400"/>
        <w:rPr>
          <w:ins w:id="223" w:author="Huawei" w:date="2024-01-11T21:00:00Z"/>
          <w:rFonts w:eastAsiaTheme="minorEastAsia"/>
          <w:lang w:val="en-US" w:eastAsia="zh-CN"/>
        </w:rPr>
      </w:pPr>
      <w:ins w:id="224" w:author="Huawei" w:date="2024-01-11T21:00:00Z">
        <w:r>
          <w:rPr>
            <w:rFonts w:eastAsiaTheme="minorEastAsia" w:hint="eastAsia"/>
            <w:lang w:val="en-US" w:eastAsia="zh-CN"/>
          </w:rPr>
          <w:t>5</w:t>
        </w:r>
        <w:r>
          <w:rPr>
            <w:rFonts w:eastAsiaTheme="minorEastAsia"/>
            <w:lang w:val="en-US" w:eastAsia="zh-CN"/>
          </w:rPr>
          <w:t>-7.</w:t>
        </w:r>
        <w:r>
          <w:rPr>
            <w:rFonts w:eastAsiaTheme="minorEastAsia"/>
            <w:lang w:val="en-US" w:eastAsia="zh-CN"/>
          </w:rPr>
          <w:tab/>
          <w:t xml:space="preserve">The IMS AS invokes the </w:t>
        </w:r>
        <w:proofErr w:type="spellStart"/>
        <w:r>
          <w:rPr>
            <w:rFonts w:eastAsiaTheme="minorEastAsia"/>
            <w:lang w:val="en-US" w:eastAsia="zh-CN"/>
          </w:rPr>
          <w:t>Nhss_ImsSDM_Subscribe</w:t>
        </w:r>
        <w:proofErr w:type="spellEnd"/>
        <w:r>
          <w:rPr>
            <w:rFonts w:eastAsiaTheme="minorEastAsia"/>
            <w:lang w:val="en-US" w:eastAsia="zh-CN"/>
          </w:rPr>
          <w:t xml:space="preserve"> API of the HSS instance to subscribe the changes of the subscriber’s data. The HSS instance creates the corresponding subscription resource, starts observing the subscribed event(s) and returns a successful response to the IMS AS.</w:t>
        </w:r>
      </w:ins>
    </w:p>
    <w:p w14:paraId="6A7D3AAA" w14:textId="77777777" w:rsidR="00DF1631" w:rsidRDefault="00DF1631" w:rsidP="00DF1631">
      <w:pPr>
        <w:ind w:leftChars="200" w:left="800" w:hangingChars="200" w:hanging="400"/>
        <w:rPr>
          <w:ins w:id="225" w:author="Huawei" w:date="2024-01-11T21:00:00Z"/>
          <w:rFonts w:eastAsiaTheme="minorEastAsia"/>
          <w:lang w:val="en-US" w:eastAsia="zh-CN"/>
        </w:rPr>
      </w:pPr>
      <w:ins w:id="226" w:author="Huawei" w:date="2024-01-11T21:00:00Z">
        <w:r>
          <w:rPr>
            <w:rFonts w:eastAsiaTheme="minorEastAsia" w:hint="eastAsia"/>
            <w:lang w:val="en-US" w:eastAsia="zh-CN"/>
          </w:rPr>
          <w:t>8</w:t>
        </w:r>
        <w:r>
          <w:rPr>
            <w:rFonts w:eastAsiaTheme="minorEastAsia"/>
            <w:lang w:val="en-US" w:eastAsia="zh-CN"/>
          </w:rPr>
          <w:t>.</w:t>
        </w:r>
        <w:r>
          <w:rPr>
            <w:rFonts w:eastAsiaTheme="minorEastAsia"/>
            <w:lang w:val="en-US" w:eastAsia="zh-CN"/>
          </w:rPr>
          <w:tab/>
          <w:t>The IMS AS returns a 200 OK response to the S-CSCF, indicating that the third-party registration is successful.</w:t>
        </w:r>
      </w:ins>
    </w:p>
    <w:p w14:paraId="6140855D" w14:textId="77777777" w:rsidR="00DF1631" w:rsidRDefault="00DF1631" w:rsidP="00DF1631">
      <w:pPr>
        <w:ind w:leftChars="200" w:left="800" w:hangingChars="200" w:hanging="400"/>
        <w:rPr>
          <w:ins w:id="227" w:author="Huawei" w:date="2024-01-11T21:00:00Z"/>
          <w:rFonts w:eastAsiaTheme="minorEastAsia"/>
          <w:lang w:val="en-US" w:eastAsia="zh-CN"/>
        </w:rPr>
      </w:pPr>
      <w:ins w:id="228" w:author="Huawei" w:date="2024-01-11T21:00:00Z">
        <w:r>
          <w:rPr>
            <w:rFonts w:eastAsiaTheme="minorEastAsia"/>
            <w:lang w:val="en-US" w:eastAsia="zh-CN"/>
          </w:rPr>
          <w:lastRenderedPageBreak/>
          <w:t>9-10.</w:t>
        </w:r>
        <w:r>
          <w:rPr>
            <w:rFonts w:eastAsiaTheme="minorEastAsia"/>
            <w:lang w:val="en-US" w:eastAsia="zh-CN"/>
          </w:rPr>
          <w:tab/>
          <w:t xml:space="preserve">The HSS instance observes the change of the subscription information to the subscriber, for example, a new subscription information to the subscriber is added into the subscriber’s data, then sends a </w:t>
        </w:r>
        <w:proofErr w:type="spellStart"/>
        <w:r>
          <w:rPr>
            <w:rFonts w:eastAsiaTheme="minorEastAsia"/>
            <w:lang w:val="en-US" w:eastAsia="zh-CN"/>
          </w:rPr>
          <w:t>Nhss_ImsSDM_Notify</w:t>
        </w:r>
        <w:proofErr w:type="spellEnd"/>
        <w:r>
          <w:rPr>
            <w:rFonts w:eastAsiaTheme="minorEastAsia"/>
            <w:lang w:val="en-US" w:eastAsia="zh-CN"/>
          </w:rPr>
          <w:t xml:space="preserve"> request to the IMS AS serving the subscriber to notify it of the change.</w:t>
        </w:r>
      </w:ins>
    </w:p>
    <w:p w14:paraId="0349396C" w14:textId="77777777" w:rsidR="00DF1631" w:rsidRPr="001520CF" w:rsidRDefault="00DF1631" w:rsidP="00DF1631">
      <w:pPr>
        <w:ind w:leftChars="200" w:left="800" w:hangingChars="200" w:hanging="400"/>
        <w:rPr>
          <w:ins w:id="229" w:author="Huawei" w:date="2024-01-11T21:00:00Z"/>
          <w:rFonts w:eastAsiaTheme="minorEastAsia"/>
          <w:lang w:val="en-US" w:eastAsia="zh-CN"/>
        </w:rPr>
      </w:pPr>
      <w:ins w:id="230" w:author="Huawei" w:date="2024-01-11T21:00:00Z">
        <w:r>
          <w:rPr>
            <w:rFonts w:eastAsiaTheme="minorEastAsia" w:hint="eastAsia"/>
            <w:lang w:val="en-US" w:eastAsia="zh-CN"/>
          </w:rPr>
          <w:t>1</w:t>
        </w:r>
        <w:r>
          <w:rPr>
            <w:rFonts w:eastAsiaTheme="minorEastAsia"/>
            <w:lang w:val="en-US" w:eastAsia="zh-CN"/>
          </w:rPr>
          <w:t>1-12.</w:t>
        </w:r>
        <w:r>
          <w:rPr>
            <w:rFonts w:eastAsiaTheme="minorEastAsia"/>
            <w:lang w:val="en-US" w:eastAsia="zh-CN"/>
          </w:rPr>
          <w:tab/>
          <w:t>The IMS AS retrieves the new subscription information contained in the request message, creates the corresponding subscription resource and starts observing the subscribed event(s). Then the IMS AS returns a successful response to the HSS instance.</w:t>
        </w:r>
      </w:ins>
    </w:p>
    <w:p w14:paraId="2B2CA8A5" w14:textId="77777777" w:rsidR="00DF1631" w:rsidRPr="009A06E1" w:rsidRDefault="00DF1631" w:rsidP="00DF1631">
      <w:pPr>
        <w:rPr>
          <w:ins w:id="231" w:author="Huawei" w:date="2024-01-11T21:00:00Z"/>
          <w:rFonts w:eastAsiaTheme="minorEastAsia"/>
          <w:lang w:val="en-US" w:eastAsia="zh-CN"/>
        </w:rPr>
      </w:pPr>
      <w:ins w:id="232"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6.X.2.2-3</w:t>
        </w:r>
        <w:r w:rsidRPr="009A06E1">
          <w:rPr>
            <w:rFonts w:eastAsiaTheme="minorEastAsia"/>
            <w:lang w:val="en-US" w:eastAsia="zh-CN"/>
          </w:rPr>
          <w:t xml:space="preserve"> illustrates that the IMS AS notifies the NF service consumer of the observed event(s) when the event(s) is triggered.</w:t>
        </w:r>
      </w:ins>
    </w:p>
    <w:p w14:paraId="6B4E9590" w14:textId="77777777" w:rsidR="00DF1631" w:rsidRPr="008C0116" w:rsidRDefault="00DF1631" w:rsidP="00DF1631">
      <w:pPr>
        <w:jc w:val="center"/>
        <w:rPr>
          <w:ins w:id="233" w:author="Huawei" w:date="2024-01-11T21:00:00Z"/>
          <w:lang w:val="en-US"/>
        </w:rPr>
      </w:pPr>
      <w:ins w:id="234" w:author="Huawei" w:date="2024-01-11T21:00:00Z">
        <w:r>
          <w:object w:dxaOrig="4681" w:dyaOrig="2370" w14:anchorId="3E0DAC89">
            <v:shape id="_x0000_i1031" type="#_x0000_t75" style="width:234.5pt;height:118.6pt" o:ole="">
              <v:imagedata r:id="rId25" o:title=""/>
            </v:shape>
            <o:OLEObject Type="Embed" ProgID="Visio.Drawing.15" ShapeID="_x0000_i1031" DrawAspect="Content" ObjectID="_1767615438" r:id="rId26"/>
          </w:object>
        </w:r>
      </w:ins>
    </w:p>
    <w:p w14:paraId="40CC9B11" w14:textId="77777777" w:rsidR="00DF1631" w:rsidRPr="009A06E1" w:rsidRDefault="00DF1631" w:rsidP="00DF1631">
      <w:pPr>
        <w:pStyle w:val="TF"/>
        <w:rPr>
          <w:ins w:id="235" w:author="Huawei" w:date="2024-01-11T21:00:00Z"/>
          <w:lang w:val="en-US"/>
        </w:rPr>
      </w:pPr>
      <w:ins w:id="236" w:author="Huawei" w:date="2024-01-11T21:00:00Z">
        <w:r w:rsidRPr="009A06E1">
          <w:rPr>
            <w:lang w:val="en-US"/>
          </w:rPr>
          <w:t>Figure</w:t>
        </w:r>
        <w:r>
          <w:rPr>
            <w:rFonts w:hint="eastAsia"/>
            <w:lang w:eastAsia="zh-CN"/>
          </w:rPr>
          <w:t> </w:t>
        </w:r>
        <w:r w:rsidRPr="00EB61A9">
          <w:rPr>
            <w:highlight w:val="yellow"/>
            <w:lang w:val="en-US"/>
          </w:rPr>
          <w:t>6.X.2.2-3</w:t>
        </w:r>
        <w:r w:rsidRPr="009A06E1">
          <w:rPr>
            <w:lang w:val="en-US"/>
          </w:rPr>
          <w:t>: Notification about the subscribed event(s) from the IMS AS</w:t>
        </w:r>
      </w:ins>
    </w:p>
    <w:p w14:paraId="0465A86E" w14:textId="77777777" w:rsidR="00DF1631" w:rsidRPr="009A06E1" w:rsidRDefault="00DF1631" w:rsidP="00DF1631">
      <w:pPr>
        <w:ind w:leftChars="200" w:left="800" w:hangingChars="200" w:hanging="400"/>
        <w:rPr>
          <w:ins w:id="237" w:author="Huawei" w:date="2024-01-11T21:00:00Z"/>
          <w:rFonts w:eastAsiaTheme="minorEastAsia"/>
          <w:lang w:val="en-US" w:eastAsia="zh-CN"/>
        </w:rPr>
      </w:pPr>
      <w:ins w:id="238" w:author="Huawei" w:date="2024-01-11T21:00:00Z">
        <w:r w:rsidRPr="009A06E1">
          <w:rPr>
            <w:rFonts w:eastAsiaTheme="minorEastAsia"/>
            <w:lang w:val="en-US" w:eastAsia="zh-CN"/>
          </w:rPr>
          <w:t>0.</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observes that the subscribed event of the specific IMS subscriber is triggered.</w:t>
        </w:r>
      </w:ins>
    </w:p>
    <w:p w14:paraId="4AFB41DA" w14:textId="77777777" w:rsidR="00DF1631" w:rsidRPr="009A06E1" w:rsidRDefault="00DF1631" w:rsidP="00DF1631">
      <w:pPr>
        <w:ind w:leftChars="200" w:left="800" w:hangingChars="200" w:hanging="400"/>
        <w:rPr>
          <w:ins w:id="239" w:author="Huawei" w:date="2024-01-11T21:00:00Z"/>
          <w:lang w:val="en-US"/>
        </w:rPr>
      </w:pPr>
      <w:ins w:id="240" w:author="Huawei" w:date="2024-01-11T21:00:00Z">
        <w:r w:rsidRPr="009A06E1">
          <w:rPr>
            <w:rFonts w:eastAsiaTheme="minorEastAsia"/>
            <w:lang w:val="en-US" w:eastAsia="zh-CN"/>
          </w:rPr>
          <w:t>1.</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sends a </w:t>
        </w:r>
        <w:proofErr w:type="spellStart"/>
        <w:r w:rsidRPr="009A06E1">
          <w:rPr>
            <w:rFonts w:eastAsiaTheme="minorEastAsia"/>
            <w:lang w:val="en-US" w:eastAsia="zh-CN"/>
          </w:rPr>
          <w:t>N</w:t>
        </w:r>
        <w:r>
          <w:rPr>
            <w:rFonts w:eastAsiaTheme="minorEastAsia"/>
            <w:lang w:val="en-US" w:eastAsia="zh-CN"/>
          </w:rPr>
          <w:t>imsas</w:t>
        </w:r>
        <w:r w:rsidRPr="009A06E1">
          <w:rPr>
            <w:rFonts w:eastAsiaTheme="minorEastAsia"/>
            <w:lang w:val="en-US" w:eastAsia="zh-CN"/>
          </w:rPr>
          <w:t>_</w:t>
        </w:r>
        <w:r>
          <w:rPr>
            <w:rFonts w:eastAsiaTheme="minorEastAsia"/>
            <w:lang w:val="en-US" w:eastAsia="zh-CN"/>
          </w:rPr>
          <w:t>S</w:t>
        </w:r>
        <w:r w:rsidRPr="009A06E1">
          <w:rPr>
            <w:rFonts w:eastAsiaTheme="minorEastAsia"/>
            <w:lang w:val="en-US" w:eastAsia="zh-CN"/>
          </w:rPr>
          <w:t>E</w:t>
        </w:r>
        <w:r>
          <w:rPr>
            <w:rFonts w:eastAsiaTheme="minorEastAsia"/>
            <w:lang w:val="en-US" w:eastAsia="zh-CN"/>
          </w:rPr>
          <w:t>C</w:t>
        </w:r>
        <w:r w:rsidRPr="009A06E1">
          <w:rPr>
            <w:rFonts w:eastAsiaTheme="minorEastAsia"/>
            <w:lang w:val="en-US" w:eastAsia="zh-CN"/>
          </w:rPr>
          <w:t>_Notify</w:t>
        </w:r>
        <w:proofErr w:type="spellEnd"/>
        <w:r w:rsidRPr="009A06E1">
          <w:rPr>
            <w:rFonts w:eastAsiaTheme="minorEastAsia"/>
            <w:lang w:val="en-US" w:eastAsia="zh-CN"/>
          </w:rPr>
          <w:t xml:space="preserve"> request to the NF service consumer. The request </w:t>
        </w:r>
        <w:r>
          <w:rPr>
            <w:rFonts w:eastAsiaTheme="minorEastAsia"/>
            <w:lang w:val="en-US" w:eastAsia="zh-CN"/>
          </w:rPr>
          <w:t xml:space="preserve">message </w:t>
        </w:r>
        <w:r w:rsidRPr="009A06E1">
          <w:rPr>
            <w:rFonts w:eastAsiaTheme="minorEastAsia"/>
            <w:lang w:val="en-US" w:eastAsia="zh-CN"/>
          </w:rPr>
          <w:t xml:space="preserve">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241A2363" w14:textId="77777777" w:rsidR="00DF1631" w:rsidRPr="009A06E1" w:rsidRDefault="00DF1631" w:rsidP="00DF1631">
      <w:pPr>
        <w:ind w:leftChars="200" w:left="800" w:hangingChars="200" w:hanging="400"/>
        <w:rPr>
          <w:ins w:id="241" w:author="Huawei" w:date="2024-01-11T21:00:00Z"/>
          <w:rFonts w:eastAsiaTheme="minorEastAsia"/>
          <w:lang w:val="en-US" w:eastAsia="zh-CN"/>
        </w:rPr>
      </w:pPr>
      <w:ins w:id="242" w:author="Huawei" w:date="2024-01-11T21:00:00Z">
        <w:r w:rsidRPr="009A06E1">
          <w:rPr>
            <w:rFonts w:eastAsiaTheme="minorEastAsia"/>
            <w:lang w:val="en-US" w:eastAsia="zh-CN"/>
          </w:rPr>
          <w:t>2.</w:t>
        </w:r>
        <w:r w:rsidRPr="009A06E1">
          <w:rPr>
            <w:rFonts w:eastAsiaTheme="minorEastAsia"/>
            <w:lang w:val="en-US" w:eastAsia="zh-CN"/>
          </w:rPr>
          <w:tab/>
          <w:t xml:space="preserve">The NF service consumer returns a response to the </w:t>
        </w:r>
        <w:r>
          <w:rPr>
            <w:rFonts w:eastAsiaTheme="minorEastAsia"/>
            <w:lang w:val="en-US" w:eastAsia="zh-CN"/>
          </w:rPr>
          <w:t>IMS AS</w:t>
        </w:r>
        <w:r w:rsidRPr="009A06E1">
          <w:rPr>
            <w:rFonts w:eastAsiaTheme="minorEastAsia"/>
            <w:lang w:val="en-US" w:eastAsia="zh-CN"/>
          </w:rPr>
          <w:t>, indicating that the notification is successful.</w:t>
        </w:r>
      </w:ins>
    </w:p>
    <w:p w14:paraId="19CC429E" w14:textId="77777777" w:rsidR="00DF1631" w:rsidRPr="009A06E1" w:rsidRDefault="00DF1631" w:rsidP="00DF1631">
      <w:pPr>
        <w:rPr>
          <w:ins w:id="243" w:author="Huawei" w:date="2024-01-11T21:00:00Z"/>
          <w:rFonts w:eastAsiaTheme="minorEastAsia"/>
          <w:lang w:val="en-US" w:eastAsia="zh-CN"/>
        </w:rPr>
      </w:pPr>
      <w:ins w:id="244"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6.X.2.2-4</w:t>
        </w:r>
        <w:r w:rsidRPr="009A06E1">
          <w:rPr>
            <w:rFonts w:eastAsiaTheme="minorEastAsia"/>
            <w:lang w:val="en-US" w:eastAsia="zh-CN"/>
          </w:rPr>
          <w:t xml:space="preserve"> illustrates that the NF service consumer unsubscribes the event(s) of a specific IMS subscriber generated by the IMS AS.</w:t>
        </w:r>
      </w:ins>
    </w:p>
    <w:moveFromRangeStart w:id="245" w:author="Huawei_r01" w:date="2024-01-24T15:21:00Z" w:name="move157002102"/>
    <w:p w14:paraId="4C245CF9" w14:textId="5C826493" w:rsidR="00DF1631" w:rsidRPr="009A06E1" w:rsidRDefault="00DF1631" w:rsidP="00DF1631">
      <w:pPr>
        <w:jc w:val="center"/>
        <w:rPr>
          <w:ins w:id="246" w:author="Huawei" w:date="2024-01-11T21:00:00Z"/>
          <w:lang w:val="en-US"/>
        </w:rPr>
      </w:pPr>
      <w:moveFrom w:id="247" w:author="Huawei_r01" w:date="2024-01-24T15:21:00Z">
        <w:ins w:id="248" w:author="Huawei" w:date="2024-01-11T21:00:00Z">
          <w:r w:rsidRPr="008361A7" w:rsidDel="008361A7">
            <w:rPr>
              <w:highlight w:val="cyan"/>
              <w:lang w:val="en-US"/>
              <w:rPrChange w:id="249" w:author="Huawei_r01" w:date="2024-01-24T15:23:00Z">
                <w:rPr>
                  <w:lang w:val="en-US"/>
                </w:rPr>
              </w:rPrChange>
            </w:rPr>
            <w:object w:dxaOrig="8940" w:dyaOrig="4036" w14:anchorId="2DA0D0DF">
              <v:shape id="_x0000_i1032" type="#_x0000_t75" style="width:447pt;height:202.15pt" o:ole="">
                <v:imagedata r:id="rId27" o:title=""/>
              </v:shape>
              <o:OLEObject Type="Embed" ProgID="Visio.Drawing.15" ShapeID="_x0000_i1032" DrawAspect="Content" ObjectID="_1767615439" r:id="rId28"/>
            </w:object>
          </w:r>
        </w:ins>
      </w:moveFrom>
      <w:moveFromRangeEnd w:id="245"/>
      <w:moveToRangeStart w:id="250" w:author="Huawei_r01" w:date="2024-01-24T15:21:00Z" w:name="move157002102"/>
      <w:moveTo w:id="251" w:author="Huawei_r01" w:date="2024-01-24T15:21:00Z">
        <w:r w:rsidR="008361A7" w:rsidRPr="008361A7">
          <w:rPr>
            <w:highlight w:val="cyan"/>
            <w:lang w:val="en-US"/>
            <w:rPrChange w:id="252" w:author="Huawei_r01" w:date="2024-01-24T15:23:00Z">
              <w:rPr>
                <w:lang w:val="en-US"/>
              </w:rPr>
            </w:rPrChange>
          </w:rPr>
          <w:object w:dxaOrig="8940" w:dyaOrig="4040" w14:anchorId="6A0DB5FC">
            <v:shape id="_x0000_i1050" type="#_x0000_t75" style="width:447pt;height:202.15pt" o:ole="">
              <v:imagedata r:id="rId29" o:title=""/>
            </v:shape>
            <o:OLEObject Type="Embed" ProgID="Visio.Drawing.15" ShapeID="_x0000_i1050" DrawAspect="Content" ObjectID="_1767615440" r:id="rId30"/>
          </w:object>
        </w:r>
      </w:moveTo>
      <w:moveToRangeEnd w:id="250"/>
    </w:p>
    <w:p w14:paraId="2A0F916D" w14:textId="77777777" w:rsidR="00DF1631" w:rsidRPr="009A06E1" w:rsidRDefault="00DF1631" w:rsidP="00DF1631">
      <w:pPr>
        <w:pStyle w:val="TF"/>
        <w:rPr>
          <w:ins w:id="253" w:author="Huawei" w:date="2024-01-11T21:00:00Z"/>
          <w:lang w:val="en-US"/>
        </w:rPr>
      </w:pPr>
      <w:ins w:id="254" w:author="Huawei" w:date="2024-01-11T21:00:00Z">
        <w:r w:rsidRPr="009A06E1">
          <w:rPr>
            <w:lang w:val="en-US"/>
          </w:rPr>
          <w:t>Figure</w:t>
        </w:r>
        <w:r>
          <w:rPr>
            <w:rFonts w:hint="eastAsia"/>
            <w:lang w:eastAsia="zh-CN"/>
          </w:rPr>
          <w:t> </w:t>
        </w:r>
        <w:r w:rsidRPr="00EB61A9">
          <w:rPr>
            <w:highlight w:val="yellow"/>
            <w:lang w:val="en-US"/>
          </w:rPr>
          <w:t>6.X.2.2-4</w:t>
        </w:r>
        <w:r w:rsidRPr="009A06E1">
          <w:rPr>
            <w:lang w:val="en-US"/>
          </w:rPr>
          <w:t>: Unsubscribe from a subscription of the IMS AS</w:t>
        </w:r>
      </w:ins>
    </w:p>
    <w:p w14:paraId="324ADBB0" w14:textId="56169BE5" w:rsidR="00DF1631" w:rsidRPr="009A06E1" w:rsidDel="008361A7" w:rsidRDefault="00DF1631" w:rsidP="00DF1631">
      <w:pPr>
        <w:ind w:leftChars="200" w:left="800" w:hangingChars="200" w:hanging="400"/>
        <w:rPr>
          <w:ins w:id="255" w:author="Huawei" w:date="2024-01-11T21:00:00Z"/>
          <w:del w:id="256" w:author="Huawei_r01" w:date="2024-01-24T15:22:00Z"/>
          <w:rFonts w:eastAsiaTheme="minorEastAsia"/>
          <w:lang w:val="en-US" w:eastAsia="zh-CN"/>
        </w:rPr>
      </w:pPr>
      <w:ins w:id="257" w:author="Huawei" w:date="2024-01-11T21:00:00Z">
        <w:del w:id="258" w:author="Huawei_r01" w:date="2024-01-24T15:22:00Z">
          <w:r w:rsidRPr="008361A7" w:rsidDel="008361A7">
            <w:rPr>
              <w:rFonts w:eastAsiaTheme="minorEastAsia"/>
              <w:highlight w:val="cyan"/>
              <w:lang w:val="en-US" w:eastAsia="zh-CN"/>
              <w:rPrChange w:id="259" w:author="Huawei_r01" w:date="2024-01-24T15:23:00Z">
                <w:rPr>
                  <w:rFonts w:eastAsiaTheme="minorEastAsia"/>
                  <w:lang w:val="en-US" w:eastAsia="zh-CN"/>
                </w:rPr>
              </w:rPrChange>
            </w:rPr>
            <w:delText>1-2.</w:delText>
          </w:r>
          <w:r w:rsidRPr="008361A7" w:rsidDel="008361A7">
            <w:rPr>
              <w:rFonts w:eastAsiaTheme="minorEastAsia"/>
              <w:highlight w:val="cyan"/>
              <w:lang w:val="en-US" w:eastAsia="zh-CN"/>
              <w:rPrChange w:id="260" w:author="Huawei_r01" w:date="2024-01-24T15:23:00Z">
                <w:rPr>
                  <w:rFonts w:eastAsiaTheme="minorEastAsia"/>
                  <w:lang w:val="en-US" w:eastAsia="zh-CN"/>
                </w:rPr>
              </w:rPrChange>
            </w:rPr>
            <w:tab/>
            <w:delText>The NF service consumer interacts with the NRF to find the HSS instance list that serves the specific IMS subscriber.</w:delText>
          </w:r>
        </w:del>
      </w:ins>
    </w:p>
    <w:p w14:paraId="7CDAC7A6" w14:textId="1D0DBB08" w:rsidR="00DF1631" w:rsidRDefault="008361A7" w:rsidP="00DF1631">
      <w:pPr>
        <w:ind w:leftChars="200" w:left="800" w:hangingChars="200" w:hanging="400"/>
        <w:rPr>
          <w:ins w:id="261" w:author="Huawei" w:date="2024-01-11T21:00:00Z"/>
          <w:rFonts w:eastAsiaTheme="minorEastAsia"/>
          <w:lang w:val="en-US" w:eastAsia="zh-CN"/>
        </w:rPr>
      </w:pPr>
      <w:ins w:id="262" w:author="Huawei_r01" w:date="2024-01-24T15:22:00Z">
        <w:r>
          <w:rPr>
            <w:rFonts w:eastAsiaTheme="minorEastAsia"/>
            <w:lang w:val="en-US" w:eastAsia="zh-CN"/>
          </w:rPr>
          <w:t>1</w:t>
        </w:r>
      </w:ins>
      <w:ins w:id="263" w:author="Huawei" w:date="2024-01-11T21:00:00Z">
        <w:del w:id="264" w:author="Huawei_r01" w:date="2024-01-24T15:22:00Z">
          <w:r w:rsidR="00DF1631" w:rsidRPr="009A06E1" w:rsidDel="008361A7">
            <w:rPr>
              <w:rFonts w:eastAsiaTheme="minorEastAsia"/>
              <w:lang w:val="en-US" w:eastAsia="zh-CN"/>
            </w:rPr>
            <w:delText>3</w:delText>
          </w:r>
        </w:del>
        <w:r w:rsidR="00DF1631" w:rsidRPr="009A06E1">
          <w:rPr>
            <w:rFonts w:eastAsiaTheme="minorEastAsia"/>
            <w:lang w:val="en-US" w:eastAsia="zh-CN"/>
          </w:rPr>
          <w:t>.</w:t>
        </w:r>
        <w:r w:rsidR="00DF1631" w:rsidRPr="009A06E1">
          <w:rPr>
            <w:rFonts w:eastAsiaTheme="minorEastAsia"/>
            <w:lang w:val="en-US" w:eastAsia="zh-CN"/>
          </w:rPr>
          <w:tab/>
          <w:t xml:space="preserve">The NF service consumer selects </w:t>
        </w:r>
      </w:ins>
      <w:ins w:id="265" w:author="Huawei_r01" w:date="2024-01-24T15:22:00Z">
        <w:r>
          <w:rPr>
            <w:rFonts w:eastAsiaTheme="minorEastAsia"/>
            <w:lang w:val="en-US" w:eastAsia="zh-CN"/>
          </w:rPr>
          <w:t>same</w:t>
        </w:r>
      </w:ins>
      <w:ins w:id="266" w:author="Huawei" w:date="2024-01-11T21:00:00Z">
        <w:del w:id="267" w:author="Huawei_r01" w:date="2024-01-24T15:22:00Z">
          <w:r w:rsidR="00DF1631" w:rsidRPr="009A06E1" w:rsidDel="008361A7">
            <w:rPr>
              <w:rFonts w:eastAsiaTheme="minorEastAsia"/>
              <w:lang w:val="en-US" w:eastAsia="zh-CN"/>
            </w:rPr>
            <w:delText>one</w:delText>
          </w:r>
        </w:del>
        <w:r w:rsidR="00DF1631" w:rsidRPr="009A06E1">
          <w:rPr>
            <w:rFonts w:eastAsiaTheme="minorEastAsia"/>
            <w:lang w:val="en-US" w:eastAsia="zh-CN"/>
          </w:rPr>
          <w:t xml:space="preserve"> HSS instance and </w:t>
        </w:r>
        <w:r w:rsidR="00DF1631">
          <w:rPr>
            <w:rFonts w:eastAsiaTheme="minorEastAsia"/>
            <w:lang w:val="en-US" w:eastAsia="zh-CN"/>
          </w:rPr>
          <w:t>invokes the</w:t>
        </w:r>
        <w:r w:rsidR="00DF1631" w:rsidRPr="009A06E1">
          <w:rPr>
            <w:rFonts w:eastAsiaTheme="minorEastAsia"/>
            <w:lang w:val="en-US" w:eastAsia="zh-CN"/>
          </w:rPr>
          <w:t xml:space="preserve"> </w:t>
        </w:r>
        <w:proofErr w:type="spellStart"/>
        <w:r w:rsidR="00DF1631" w:rsidRPr="009A06E1">
          <w:rPr>
            <w:rFonts w:eastAsiaTheme="minorEastAsia"/>
            <w:lang w:val="en-US" w:eastAsia="zh-CN"/>
          </w:rPr>
          <w:t>Nhss_</w:t>
        </w:r>
        <w:r w:rsidR="00DF1631">
          <w:rPr>
            <w:rFonts w:eastAsiaTheme="minorEastAsia"/>
            <w:lang w:val="en-US" w:eastAsia="zh-CN"/>
          </w:rPr>
          <w:t>ImsSDM_Update</w:t>
        </w:r>
        <w:proofErr w:type="spellEnd"/>
        <w:r w:rsidR="00DF1631" w:rsidRPr="009A06E1">
          <w:rPr>
            <w:rFonts w:eastAsiaTheme="minorEastAsia"/>
            <w:lang w:val="en-US" w:eastAsia="zh-CN"/>
          </w:rPr>
          <w:t xml:space="preserve"> </w:t>
        </w:r>
        <w:r w:rsidR="00DF1631">
          <w:rPr>
            <w:rFonts w:eastAsiaTheme="minorEastAsia"/>
            <w:lang w:val="en-US" w:eastAsia="zh-CN"/>
          </w:rPr>
          <w:t>API of the HSS instance to remove the subscription information to the IMS AS from the subscriber’s data stored in the HSS instance</w:t>
        </w:r>
        <w:r w:rsidR="00DF1631" w:rsidRPr="009A06E1">
          <w:rPr>
            <w:rFonts w:eastAsiaTheme="minorEastAsia"/>
            <w:lang w:val="en-US" w:eastAsia="zh-CN"/>
          </w:rPr>
          <w:t>.</w:t>
        </w:r>
      </w:ins>
    </w:p>
    <w:p w14:paraId="702A2DE7" w14:textId="7B9AEECC" w:rsidR="00DF1631" w:rsidRDefault="008361A7" w:rsidP="00DF1631">
      <w:pPr>
        <w:ind w:leftChars="200" w:left="800" w:hangingChars="200" w:hanging="400"/>
        <w:rPr>
          <w:ins w:id="268" w:author="Huawei" w:date="2024-01-11T21:00:00Z"/>
          <w:rFonts w:eastAsiaTheme="minorEastAsia"/>
          <w:lang w:val="en-US" w:eastAsia="zh-CN"/>
        </w:rPr>
      </w:pPr>
      <w:ins w:id="269" w:author="Huawei_r01" w:date="2024-01-24T15:22:00Z">
        <w:r>
          <w:rPr>
            <w:rFonts w:eastAsiaTheme="minorEastAsia"/>
            <w:lang w:val="en-US" w:eastAsia="zh-CN"/>
          </w:rPr>
          <w:t>2</w:t>
        </w:r>
      </w:ins>
      <w:ins w:id="270" w:author="Huawei" w:date="2024-01-11T21:00:00Z">
        <w:del w:id="271" w:author="Huawei_r01" w:date="2024-01-24T15:22:00Z">
          <w:r w:rsidR="00DF1631" w:rsidDel="008361A7">
            <w:rPr>
              <w:rFonts w:eastAsiaTheme="minorEastAsia"/>
              <w:lang w:val="en-US" w:eastAsia="zh-CN"/>
            </w:rPr>
            <w:delText>4</w:delText>
          </w:r>
        </w:del>
        <w:r w:rsidR="00DF1631">
          <w:rPr>
            <w:rFonts w:eastAsiaTheme="minorEastAsia"/>
            <w:lang w:val="en-US" w:eastAsia="zh-CN"/>
          </w:rPr>
          <w:t>-</w:t>
        </w:r>
      </w:ins>
      <w:ins w:id="272" w:author="Huawei_r01" w:date="2024-01-24T15:22:00Z">
        <w:r>
          <w:rPr>
            <w:rFonts w:eastAsiaTheme="minorEastAsia"/>
            <w:lang w:val="en-US" w:eastAsia="zh-CN"/>
          </w:rPr>
          <w:t>3</w:t>
        </w:r>
      </w:ins>
      <w:ins w:id="273" w:author="Huawei" w:date="2024-01-11T21:00:00Z">
        <w:del w:id="274" w:author="Huawei_r01" w:date="2024-01-24T15:22:00Z">
          <w:r w:rsidR="00DF1631" w:rsidDel="008361A7">
            <w:rPr>
              <w:rFonts w:eastAsiaTheme="minorEastAsia"/>
              <w:lang w:val="en-US" w:eastAsia="zh-CN"/>
            </w:rPr>
            <w:delText>5</w:delText>
          </w:r>
        </w:del>
        <w:r w:rsidR="00DF1631">
          <w:rPr>
            <w:rFonts w:eastAsiaTheme="minorEastAsia"/>
            <w:lang w:val="en-US" w:eastAsia="zh-CN"/>
          </w:rPr>
          <w:t>.</w:t>
        </w:r>
        <w:r w:rsidR="00DF1631">
          <w:rPr>
            <w:rFonts w:eastAsiaTheme="minorEastAsia"/>
            <w:lang w:val="en-US" w:eastAsia="zh-CN"/>
          </w:rPr>
          <w:tab/>
          <w:t xml:space="preserve">The HSS instance removes the received subscription information to the IMS AS from the subscriber’s data and returns </w:t>
        </w:r>
        <w:r w:rsidR="00DF1631">
          <w:rPr>
            <w:rFonts w:eastAsiaTheme="minorEastAsia" w:hint="eastAsia"/>
            <w:lang w:val="en-US" w:eastAsia="zh-CN"/>
          </w:rPr>
          <w:t>response</w:t>
        </w:r>
        <w:r w:rsidR="00DF1631">
          <w:rPr>
            <w:rFonts w:eastAsiaTheme="minorEastAsia"/>
            <w:lang w:val="en-US" w:eastAsia="zh-CN"/>
          </w:rPr>
          <w:t xml:space="preserve"> to the NF service consumer, indicating that the operation is successful.</w:t>
        </w:r>
      </w:ins>
    </w:p>
    <w:p w14:paraId="1D2FE7D6" w14:textId="01C8114F" w:rsidR="00DF1631" w:rsidRDefault="008361A7" w:rsidP="00DF1631">
      <w:pPr>
        <w:ind w:leftChars="200" w:left="800" w:hangingChars="200" w:hanging="400"/>
        <w:rPr>
          <w:ins w:id="275" w:author="Huawei" w:date="2024-01-11T21:00:00Z"/>
          <w:rFonts w:eastAsiaTheme="minorEastAsia"/>
          <w:lang w:val="en-US" w:eastAsia="zh-CN"/>
        </w:rPr>
      </w:pPr>
      <w:ins w:id="276" w:author="Huawei_r01" w:date="2024-01-24T15:22:00Z">
        <w:r>
          <w:rPr>
            <w:rFonts w:eastAsiaTheme="minorEastAsia"/>
            <w:lang w:val="en-US" w:eastAsia="zh-CN"/>
          </w:rPr>
          <w:t>4</w:t>
        </w:r>
      </w:ins>
      <w:ins w:id="277" w:author="Huawei" w:date="2024-01-11T21:00:00Z">
        <w:del w:id="278" w:author="Huawei_r01" w:date="2024-01-24T15:22:00Z">
          <w:r w:rsidR="00DF1631" w:rsidDel="008361A7">
            <w:rPr>
              <w:rFonts w:eastAsiaTheme="minorEastAsia" w:hint="eastAsia"/>
              <w:lang w:val="en-US" w:eastAsia="zh-CN"/>
            </w:rPr>
            <w:delText>6</w:delText>
          </w:r>
        </w:del>
        <w:r w:rsidR="00DF1631">
          <w:rPr>
            <w:rFonts w:eastAsiaTheme="minorEastAsia"/>
            <w:lang w:val="en-US" w:eastAsia="zh-CN"/>
          </w:rPr>
          <w:t xml:space="preserve">. </w:t>
        </w:r>
        <w:r w:rsidR="00DF1631">
          <w:rPr>
            <w:rFonts w:eastAsiaTheme="minorEastAsia"/>
            <w:lang w:val="en-US" w:eastAsia="zh-CN"/>
          </w:rPr>
          <w:tab/>
          <w:t xml:space="preserve">Then the HSS instance sends a </w:t>
        </w:r>
        <w:proofErr w:type="spellStart"/>
        <w:r w:rsidR="00DF1631">
          <w:rPr>
            <w:rFonts w:eastAsiaTheme="minorEastAsia"/>
            <w:lang w:val="en-US" w:eastAsia="zh-CN"/>
          </w:rPr>
          <w:t>Nhss_ImsSDM_Notify</w:t>
        </w:r>
        <w:proofErr w:type="spellEnd"/>
        <w:r w:rsidR="00DF1631">
          <w:rPr>
            <w:rFonts w:eastAsiaTheme="minorEastAsia"/>
            <w:lang w:val="en-US" w:eastAsia="zh-CN"/>
          </w:rPr>
          <w:t xml:space="preserve"> request to the IMS AS which notifies it of the change of the specific subscriber’s data. The request message includes the subscription information to be removed.</w:t>
        </w:r>
      </w:ins>
    </w:p>
    <w:p w14:paraId="51DDCC64" w14:textId="5EBAA670" w:rsidR="00DF1631" w:rsidRPr="009A06E1" w:rsidRDefault="008361A7" w:rsidP="00DF1631">
      <w:pPr>
        <w:ind w:leftChars="200" w:left="800" w:hangingChars="200" w:hanging="400"/>
        <w:rPr>
          <w:ins w:id="279" w:author="Huawei" w:date="2024-01-11T21:00:00Z"/>
          <w:rFonts w:eastAsiaTheme="minorEastAsia"/>
          <w:lang w:val="en-US" w:eastAsia="zh-CN"/>
        </w:rPr>
      </w:pPr>
      <w:ins w:id="280" w:author="Huawei_r01" w:date="2024-01-24T15:23:00Z">
        <w:r>
          <w:rPr>
            <w:rFonts w:eastAsiaTheme="minorEastAsia"/>
            <w:lang w:val="en-US" w:eastAsia="zh-CN"/>
          </w:rPr>
          <w:lastRenderedPageBreak/>
          <w:t>5</w:t>
        </w:r>
      </w:ins>
      <w:ins w:id="281" w:author="Huawei" w:date="2024-01-11T21:00:00Z">
        <w:del w:id="282" w:author="Huawei_r01" w:date="2024-01-24T15:23:00Z">
          <w:r w:rsidR="00DF1631" w:rsidDel="008361A7">
            <w:rPr>
              <w:rFonts w:eastAsiaTheme="minorEastAsia" w:hint="eastAsia"/>
              <w:lang w:val="en-US" w:eastAsia="zh-CN"/>
            </w:rPr>
            <w:delText>7</w:delText>
          </w:r>
        </w:del>
        <w:r w:rsidR="00DF1631">
          <w:rPr>
            <w:rFonts w:eastAsiaTheme="minorEastAsia"/>
            <w:lang w:val="en-US" w:eastAsia="zh-CN"/>
          </w:rPr>
          <w:t>-</w:t>
        </w:r>
      </w:ins>
      <w:ins w:id="283" w:author="Huawei_r01" w:date="2024-01-24T15:23:00Z">
        <w:r>
          <w:rPr>
            <w:rFonts w:eastAsiaTheme="minorEastAsia"/>
            <w:lang w:val="en-US" w:eastAsia="zh-CN"/>
          </w:rPr>
          <w:t>6</w:t>
        </w:r>
      </w:ins>
      <w:ins w:id="284" w:author="Huawei" w:date="2024-01-11T21:00:00Z">
        <w:del w:id="285" w:author="Huawei_r01" w:date="2024-01-24T15:23:00Z">
          <w:r w:rsidR="00DF1631" w:rsidDel="008361A7">
            <w:rPr>
              <w:rFonts w:eastAsiaTheme="minorEastAsia"/>
              <w:lang w:val="en-US" w:eastAsia="zh-CN"/>
            </w:rPr>
            <w:delText>8</w:delText>
          </w:r>
        </w:del>
        <w:r w:rsidR="00DF1631">
          <w:rPr>
            <w:rFonts w:eastAsiaTheme="minorEastAsia"/>
            <w:lang w:val="en-US" w:eastAsia="zh-CN"/>
          </w:rPr>
          <w:t>.</w:t>
        </w:r>
        <w:r w:rsidR="00DF1631">
          <w:rPr>
            <w:rFonts w:eastAsiaTheme="minorEastAsia"/>
            <w:lang w:val="en-US" w:eastAsia="zh-CN"/>
          </w:rPr>
          <w:tab/>
          <w:t>The IMS AS stops observing the subscribed event(s) and removes the corresponding subscription. Then it returns a response to the HSS instance, indicating that the subscription to the subscribed event(s) is successful.</w:t>
        </w:r>
      </w:ins>
    </w:p>
    <w:p w14:paraId="44F6F564" w14:textId="77777777" w:rsidR="00DF1631" w:rsidRPr="009A06E1" w:rsidRDefault="00DF1631" w:rsidP="00DF1631">
      <w:pPr>
        <w:pStyle w:val="Heading3"/>
        <w:rPr>
          <w:ins w:id="286" w:author="Huawei" w:date="2024-01-11T21:00:00Z"/>
          <w:lang w:val="en-US" w:eastAsia="zh-CN"/>
        </w:rPr>
      </w:pPr>
      <w:bookmarkStart w:id="287" w:name="_Toc23254044"/>
      <w:bookmarkStart w:id="288" w:name="_Toc16419"/>
      <w:bookmarkStart w:id="289" w:name="_Toc148590875"/>
      <w:ins w:id="290" w:author="Huawei" w:date="2024-01-11T21:00:00Z">
        <w:r w:rsidRPr="00EB61A9">
          <w:rPr>
            <w:highlight w:val="yellow"/>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287"/>
        <w:bookmarkEnd w:id="288"/>
        <w:bookmarkEnd w:id="289"/>
      </w:ins>
    </w:p>
    <w:p w14:paraId="5130C7BB" w14:textId="77777777" w:rsidR="00DF1631" w:rsidRDefault="00DF1631" w:rsidP="00DF1631">
      <w:pPr>
        <w:rPr>
          <w:ins w:id="291" w:author="Huawei" w:date="2024-01-11T21:00:00Z"/>
          <w:rFonts w:eastAsiaTheme="minorEastAsia"/>
          <w:lang w:val="en-US" w:eastAsia="zh-CN"/>
        </w:rPr>
      </w:pPr>
      <w:ins w:id="292" w:author="Huawei" w:date="2024-01-11T21:00: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576B38EF" w14:textId="77777777" w:rsidR="00DF1631" w:rsidRPr="00544C4F" w:rsidRDefault="00DF1631" w:rsidP="00DF1631">
      <w:pPr>
        <w:pStyle w:val="ListParagraph"/>
        <w:numPr>
          <w:ilvl w:val="0"/>
          <w:numId w:val="24"/>
        </w:numPr>
        <w:ind w:left="568" w:hanging="284"/>
        <w:rPr>
          <w:ins w:id="293" w:author="Huawei" w:date="2024-01-11T21:00:00Z"/>
          <w:rFonts w:eastAsiaTheme="minorEastAsia"/>
          <w:lang w:val="en-US" w:eastAsia="zh-CN"/>
        </w:rPr>
      </w:pPr>
      <w:ins w:id="294" w:author="Huawei" w:date="2024-01-11T21:00:00Z">
        <w:r>
          <w:rPr>
            <w:rFonts w:eastAsiaTheme="minorEastAsia" w:hint="eastAsia"/>
            <w:lang w:val="en-US" w:eastAsia="zh-CN"/>
          </w:rPr>
          <w:t>Support</w:t>
        </w:r>
        <w:r>
          <w:rPr>
            <w:rFonts w:eastAsiaTheme="minorEastAsia"/>
            <w:lang w:val="en-US" w:eastAsia="zh-CN"/>
          </w:rPr>
          <w:t xml:space="preserve"> to expose the </w:t>
        </w:r>
        <w:r w:rsidRPr="009A06E1">
          <w:rPr>
            <w:lang w:val="en-US" w:eastAsia="zh-CN"/>
          </w:rPr>
          <w:t>IMS data channel application event</w:t>
        </w:r>
        <w:r>
          <w:rPr>
            <w:lang w:val="en-US" w:eastAsia="zh-CN"/>
          </w:rPr>
          <w:t xml:space="preserve"> subscription and notification mechanism.</w:t>
        </w:r>
      </w:ins>
    </w:p>
    <w:p w14:paraId="47740729" w14:textId="77777777" w:rsidR="00DF1631" w:rsidRDefault="00DF1631" w:rsidP="00DF1631">
      <w:pPr>
        <w:rPr>
          <w:ins w:id="295" w:author="Huawei" w:date="2024-01-11T21:00:00Z"/>
          <w:rFonts w:eastAsiaTheme="minorEastAsia"/>
          <w:lang w:val="en-US" w:eastAsia="zh-CN"/>
        </w:rPr>
      </w:pPr>
      <w:ins w:id="296" w:author="Huawei" w:date="2024-01-11T21:00: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49437DAB" w14:textId="77777777" w:rsidR="00DF1631" w:rsidRDefault="00DF1631" w:rsidP="00DF1631">
      <w:pPr>
        <w:pStyle w:val="ListParagraph"/>
        <w:numPr>
          <w:ilvl w:val="0"/>
          <w:numId w:val="24"/>
        </w:numPr>
        <w:ind w:left="568" w:hanging="284"/>
        <w:rPr>
          <w:ins w:id="297" w:author="Huawei" w:date="2024-01-11T21:00:00Z"/>
          <w:rFonts w:eastAsiaTheme="minorEastAsia"/>
          <w:lang w:val="en-US" w:eastAsia="zh-CN"/>
        </w:rPr>
      </w:pPr>
      <w:ins w:id="298" w:author="Huawei" w:date="2024-01-11T21:00:00Z">
        <w:r>
          <w:rPr>
            <w:rFonts w:eastAsiaTheme="minorEastAsia" w:hint="eastAsia"/>
            <w:lang w:val="en-US" w:eastAsia="zh-CN"/>
          </w:rPr>
          <w:t>S</w:t>
        </w:r>
        <w:r>
          <w:rPr>
            <w:rFonts w:eastAsiaTheme="minorEastAsia"/>
            <w:lang w:val="en-US" w:eastAsia="zh-CN"/>
          </w:rPr>
          <w:t>upport to retrieves the subscription information from the subscriber’s data stored in the HSS.</w:t>
        </w:r>
      </w:ins>
    </w:p>
    <w:p w14:paraId="3D38F7CA" w14:textId="77777777" w:rsidR="00DF1631" w:rsidRPr="00544C4F" w:rsidRDefault="00DF1631" w:rsidP="00DF1631">
      <w:pPr>
        <w:pStyle w:val="ListParagraph"/>
        <w:numPr>
          <w:ilvl w:val="0"/>
          <w:numId w:val="24"/>
        </w:numPr>
        <w:ind w:left="568" w:hanging="284"/>
        <w:rPr>
          <w:ins w:id="299" w:author="Huawei" w:date="2024-01-11T21:00:00Z"/>
          <w:rFonts w:eastAsiaTheme="minorEastAsia"/>
          <w:lang w:val="en-US" w:eastAsia="zh-CN"/>
        </w:rPr>
      </w:pPr>
      <w:ins w:id="300" w:author="Huawei" w:date="2024-01-11T21:00:00Z">
        <w:r w:rsidRPr="00544C4F">
          <w:rPr>
            <w:rFonts w:eastAsiaTheme="minorEastAsia" w:hint="eastAsia"/>
            <w:lang w:val="en-US" w:eastAsia="zh-CN"/>
          </w:rPr>
          <w:t>S</w:t>
        </w:r>
        <w:r w:rsidRPr="00544C4F">
          <w:rPr>
            <w:rFonts w:eastAsiaTheme="minorEastAsia"/>
            <w:lang w:val="en-US" w:eastAsia="zh-CN"/>
          </w:rPr>
          <w:t>upport to expose IMS session status and media event notification.</w:t>
        </w:r>
      </w:ins>
    </w:p>
    <w:p w14:paraId="4D86E516" w14:textId="77777777" w:rsidR="00DF1631" w:rsidRDefault="00DF1631" w:rsidP="00DF1631">
      <w:pPr>
        <w:rPr>
          <w:ins w:id="301" w:author="Huawei" w:date="2024-01-11T21:00:00Z"/>
          <w:rFonts w:eastAsiaTheme="minorEastAsia"/>
          <w:lang w:val="en-US" w:eastAsia="zh-CN"/>
        </w:rPr>
      </w:pPr>
      <w:ins w:id="302" w:author="Huawei" w:date="2024-01-11T21:00:00Z">
        <w:r>
          <w:rPr>
            <w:rFonts w:eastAsiaTheme="minorEastAsia"/>
            <w:lang w:val="en-US" w:eastAsia="zh-CN"/>
          </w:rPr>
          <w:t xml:space="preserve">The impacts on the </w:t>
        </w:r>
        <w:r>
          <w:rPr>
            <w:rFonts w:eastAsiaTheme="minorEastAsia" w:hint="eastAsia"/>
            <w:lang w:val="en-US" w:eastAsia="zh-CN"/>
          </w:rPr>
          <w:t>H</w:t>
        </w:r>
        <w:r>
          <w:rPr>
            <w:rFonts w:eastAsiaTheme="minorEastAsia"/>
            <w:lang w:val="en-US" w:eastAsia="zh-CN"/>
          </w:rPr>
          <w:t>SS:</w:t>
        </w:r>
      </w:ins>
    </w:p>
    <w:p w14:paraId="4B0F5BA0" w14:textId="77777777" w:rsidR="00DF1631" w:rsidRPr="00544C4F" w:rsidRDefault="00DF1631" w:rsidP="00DF1631">
      <w:pPr>
        <w:pStyle w:val="ListParagraph"/>
        <w:numPr>
          <w:ilvl w:val="0"/>
          <w:numId w:val="24"/>
        </w:numPr>
        <w:ind w:left="568" w:hanging="284"/>
        <w:rPr>
          <w:ins w:id="303" w:author="Huawei" w:date="2024-01-11T21:00:00Z"/>
          <w:rFonts w:eastAsiaTheme="minorEastAsia"/>
          <w:lang w:val="en-US" w:eastAsia="zh-CN"/>
        </w:rPr>
      </w:pPr>
      <w:ins w:id="304" w:author="Huawei" w:date="2024-01-11T21:00:00Z">
        <w:r>
          <w:rPr>
            <w:rFonts w:eastAsiaTheme="minorEastAsia" w:hint="eastAsia"/>
            <w:lang w:val="en-US" w:eastAsia="zh-CN"/>
          </w:rPr>
          <w:t>S</w:t>
        </w:r>
        <w:r>
          <w:rPr>
            <w:rFonts w:eastAsiaTheme="minorEastAsia"/>
            <w:lang w:val="en-US" w:eastAsia="zh-CN"/>
          </w:rPr>
          <w:t>upport to store the subscription information to the IMS AS serving the specific subscriber into the subscriber’s data.</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1"/>
    </w:p>
    <w:sectPr w:rsidR="00CA089A" w:rsidRPr="009A06E1">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2593B" w14:textId="77777777" w:rsidR="00C30D3C" w:rsidRDefault="00C30D3C">
      <w:r>
        <w:separator/>
      </w:r>
    </w:p>
    <w:p w14:paraId="05561A0F" w14:textId="77777777" w:rsidR="00C30D3C" w:rsidRDefault="00C30D3C"/>
  </w:endnote>
  <w:endnote w:type="continuationSeparator" w:id="0">
    <w:p w14:paraId="4DDB3AD7" w14:textId="77777777" w:rsidR="00C30D3C" w:rsidRDefault="00C30D3C">
      <w:r>
        <w:continuationSeparator/>
      </w:r>
    </w:p>
    <w:p w14:paraId="6E6D2A63" w14:textId="77777777" w:rsidR="00C30D3C" w:rsidRDefault="00C30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1210" w14:textId="77777777" w:rsidR="00C30D3C" w:rsidRDefault="00C30D3C">
      <w:r>
        <w:separator/>
      </w:r>
    </w:p>
    <w:p w14:paraId="7189E12D" w14:textId="77777777" w:rsidR="00C30D3C" w:rsidRDefault="00C30D3C"/>
  </w:footnote>
  <w:footnote w:type="continuationSeparator" w:id="0">
    <w:p w14:paraId="2DDB0DAA" w14:textId="77777777" w:rsidR="00C30D3C" w:rsidRDefault="00C30D3C">
      <w:r>
        <w:continuationSeparator/>
      </w:r>
    </w:p>
    <w:p w14:paraId="47A80388" w14:textId="77777777" w:rsidR="00C30D3C" w:rsidRDefault="00C30D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3.85pt;height:13.8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F6"/>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59C"/>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0B7"/>
    <w:rsid w:val="00052A29"/>
    <w:rsid w:val="00052C33"/>
    <w:rsid w:val="00052DF0"/>
    <w:rsid w:val="000549F0"/>
    <w:rsid w:val="000559CF"/>
    <w:rsid w:val="00056F95"/>
    <w:rsid w:val="0005715C"/>
    <w:rsid w:val="0006030F"/>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02E"/>
    <w:rsid w:val="000946ED"/>
    <w:rsid w:val="0009483A"/>
    <w:rsid w:val="00095AD3"/>
    <w:rsid w:val="00095D40"/>
    <w:rsid w:val="000965B7"/>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54B3"/>
    <w:rsid w:val="000B6489"/>
    <w:rsid w:val="000B77DD"/>
    <w:rsid w:val="000B79B7"/>
    <w:rsid w:val="000C0426"/>
    <w:rsid w:val="000C05C6"/>
    <w:rsid w:val="000C13A3"/>
    <w:rsid w:val="000C29D7"/>
    <w:rsid w:val="000C2CB4"/>
    <w:rsid w:val="000C718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8A3"/>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97595"/>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100"/>
    <w:rsid w:val="001D1200"/>
    <w:rsid w:val="001D1FB4"/>
    <w:rsid w:val="001D2DF9"/>
    <w:rsid w:val="001D4D31"/>
    <w:rsid w:val="001E0DF5"/>
    <w:rsid w:val="001E125D"/>
    <w:rsid w:val="001E1F34"/>
    <w:rsid w:val="001E4DFF"/>
    <w:rsid w:val="001E5C9E"/>
    <w:rsid w:val="001F0024"/>
    <w:rsid w:val="001F0859"/>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949"/>
    <w:rsid w:val="00216F4A"/>
    <w:rsid w:val="00220AEB"/>
    <w:rsid w:val="00221366"/>
    <w:rsid w:val="00221F47"/>
    <w:rsid w:val="002238BB"/>
    <w:rsid w:val="00223D76"/>
    <w:rsid w:val="00224C42"/>
    <w:rsid w:val="00227B72"/>
    <w:rsid w:val="00230A69"/>
    <w:rsid w:val="002312A3"/>
    <w:rsid w:val="00232176"/>
    <w:rsid w:val="002322E5"/>
    <w:rsid w:val="00232A66"/>
    <w:rsid w:val="0023342E"/>
    <w:rsid w:val="00233A50"/>
    <w:rsid w:val="00235221"/>
    <w:rsid w:val="00235368"/>
    <w:rsid w:val="0023628E"/>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4E7"/>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53F"/>
    <w:rsid w:val="0028786F"/>
    <w:rsid w:val="00287A12"/>
    <w:rsid w:val="00287B41"/>
    <w:rsid w:val="0029003C"/>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1FE4"/>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454"/>
    <w:rsid w:val="003D7553"/>
    <w:rsid w:val="003D7EB3"/>
    <w:rsid w:val="003E0F12"/>
    <w:rsid w:val="003E1062"/>
    <w:rsid w:val="003E10AA"/>
    <w:rsid w:val="003E13B1"/>
    <w:rsid w:val="003E1666"/>
    <w:rsid w:val="003E17B5"/>
    <w:rsid w:val="003E2486"/>
    <w:rsid w:val="003E2B64"/>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3F72BB"/>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2728"/>
    <w:rsid w:val="0045374B"/>
    <w:rsid w:val="00453A49"/>
    <w:rsid w:val="00453D72"/>
    <w:rsid w:val="0045410E"/>
    <w:rsid w:val="00454550"/>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77FDB"/>
    <w:rsid w:val="0048053B"/>
    <w:rsid w:val="00480E58"/>
    <w:rsid w:val="00480E88"/>
    <w:rsid w:val="00481CD8"/>
    <w:rsid w:val="004821D9"/>
    <w:rsid w:val="00482DD7"/>
    <w:rsid w:val="00482F42"/>
    <w:rsid w:val="00483322"/>
    <w:rsid w:val="00483E3C"/>
    <w:rsid w:val="00484078"/>
    <w:rsid w:val="00485470"/>
    <w:rsid w:val="004862C2"/>
    <w:rsid w:val="0048675E"/>
    <w:rsid w:val="00486B85"/>
    <w:rsid w:val="00487B1A"/>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C8"/>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535"/>
    <w:rsid w:val="005657E5"/>
    <w:rsid w:val="00566A66"/>
    <w:rsid w:val="00567317"/>
    <w:rsid w:val="00567790"/>
    <w:rsid w:val="00567D69"/>
    <w:rsid w:val="00572051"/>
    <w:rsid w:val="00572BA6"/>
    <w:rsid w:val="00572C81"/>
    <w:rsid w:val="00573C90"/>
    <w:rsid w:val="005746B5"/>
    <w:rsid w:val="00574A05"/>
    <w:rsid w:val="00574C2E"/>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65C0"/>
    <w:rsid w:val="005973DC"/>
    <w:rsid w:val="0059765E"/>
    <w:rsid w:val="005976E8"/>
    <w:rsid w:val="0059773D"/>
    <w:rsid w:val="005A04E0"/>
    <w:rsid w:val="005A0750"/>
    <w:rsid w:val="005A1269"/>
    <w:rsid w:val="005A1980"/>
    <w:rsid w:val="005A26AA"/>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6421"/>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2DC8"/>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11B"/>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D4E"/>
    <w:rsid w:val="007516E8"/>
    <w:rsid w:val="007517E7"/>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1E"/>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EBA"/>
    <w:rsid w:val="007A0FDF"/>
    <w:rsid w:val="007A1695"/>
    <w:rsid w:val="007A2FDA"/>
    <w:rsid w:val="007A31EE"/>
    <w:rsid w:val="007A3633"/>
    <w:rsid w:val="007A39DE"/>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73F"/>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0E"/>
    <w:rsid w:val="00812CCD"/>
    <w:rsid w:val="00812E45"/>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A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E0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95E"/>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132A"/>
    <w:rsid w:val="0092375A"/>
    <w:rsid w:val="00923A7D"/>
    <w:rsid w:val="00923B5A"/>
    <w:rsid w:val="00925F45"/>
    <w:rsid w:val="00926B89"/>
    <w:rsid w:val="00927574"/>
    <w:rsid w:val="00927C1B"/>
    <w:rsid w:val="00930E05"/>
    <w:rsid w:val="009312F0"/>
    <w:rsid w:val="00933D0B"/>
    <w:rsid w:val="00933EBB"/>
    <w:rsid w:val="00934371"/>
    <w:rsid w:val="00934470"/>
    <w:rsid w:val="00934C2E"/>
    <w:rsid w:val="00935344"/>
    <w:rsid w:val="0093589E"/>
    <w:rsid w:val="0093615C"/>
    <w:rsid w:val="009363F1"/>
    <w:rsid w:val="009367F5"/>
    <w:rsid w:val="00936D93"/>
    <w:rsid w:val="00937D45"/>
    <w:rsid w:val="00940DE2"/>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5F07"/>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B92"/>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21"/>
    <w:rsid w:val="009C2D8C"/>
    <w:rsid w:val="009C3A88"/>
    <w:rsid w:val="009C3FC7"/>
    <w:rsid w:val="009C3FE4"/>
    <w:rsid w:val="009C4395"/>
    <w:rsid w:val="009C4BA7"/>
    <w:rsid w:val="009C58E1"/>
    <w:rsid w:val="009C5C95"/>
    <w:rsid w:val="009C609B"/>
    <w:rsid w:val="009C6293"/>
    <w:rsid w:val="009C68C4"/>
    <w:rsid w:val="009D01C2"/>
    <w:rsid w:val="009D0EE0"/>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E6211"/>
    <w:rsid w:val="009F00BC"/>
    <w:rsid w:val="009F0BD4"/>
    <w:rsid w:val="009F1B24"/>
    <w:rsid w:val="009F2CB6"/>
    <w:rsid w:val="009F402B"/>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43E"/>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5CD"/>
    <w:rsid w:val="00B51FF2"/>
    <w:rsid w:val="00B526DF"/>
    <w:rsid w:val="00B5315C"/>
    <w:rsid w:val="00B54F53"/>
    <w:rsid w:val="00B558B3"/>
    <w:rsid w:val="00B55BE9"/>
    <w:rsid w:val="00B55C86"/>
    <w:rsid w:val="00B560D2"/>
    <w:rsid w:val="00B56DAD"/>
    <w:rsid w:val="00B570B6"/>
    <w:rsid w:val="00B5769D"/>
    <w:rsid w:val="00B57B4F"/>
    <w:rsid w:val="00B61BA6"/>
    <w:rsid w:val="00B6361C"/>
    <w:rsid w:val="00B6709D"/>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1774"/>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0D3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3EA"/>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5F5B"/>
    <w:rsid w:val="00D1621C"/>
    <w:rsid w:val="00D17C94"/>
    <w:rsid w:val="00D21661"/>
    <w:rsid w:val="00D21FA0"/>
    <w:rsid w:val="00D222A6"/>
    <w:rsid w:val="00D226CE"/>
    <w:rsid w:val="00D22E63"/>
    <w:rsid w:val="00D22FF3"/>
    <w:rsid w:val="00D237E7"/>
    <w:rsid w:val="00D23C21"/>
    <w:rsid w:val="00D25AC5"/>
    <w:rsid w:val="00D26EA7"/>
    <w:rsid w:val="00D27255"/>
    <w:rsid w:val="00D27516"/>
    <w:rsid w:val="00D27A9C"/>
    <w:rsid w:val="00D31DC4"/>
    <w:rsid w:val="00D328F9"/>
    <w:rsid w:val="00D32C9F"/>
    <w:rsid w:val="00D32CAC"/>
    <w:rsid w:val="00D3371A"/>
    <w:rsid w:val="00D33EC4"/>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5EB"/>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631"/>
    <w:rsid w:val="00DF1A53"/>
    <w:rsid w:val="00DF27B1"/>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B8E"/>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3174"/>
    <w:rsid w:val="00E54D1D"/>
    <w:rsid w:val="00E5550C"/>
    <w:rsid w:val="00E55670"/>
    <w:rsid w:val="00E557D6"/>
    <w:rsid w:val="00E55CA3"/>
    <w:rsid w:val="00E55FAA"/>
    <w:rsid w:val="00E56E69"/>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17B0"/>
    <w:rsid w:val="00E82993"/>
    <w:rsid w:val="00E82A74"/>
    <w:rsid w:val="00E82F57"/>
    <w:rsid w:val="00E8347A"/>
    <w:rsid w:val="00E8348F"/>
    <w:rsid w:val="00E840D0"/>
    <w:rsid w:val="00E84E20"/>
    <w:rsid w:val="00E8578D"/>
    <w:rsid w:val="00E85E77"/>
    <w:rsid w:val="00E9069B"/>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1A9"/>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4B9"/>
    <w:rsid w:val="00F47CC0"/>
    <w:rsid w:val="00F51F96"/>
    <w:rsid w:val="00F522EF"/>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0827"/>
    <w:rsid w:val="00FD13D4"/>
    <w:rsid w:val="00FD18E6"/>
    <w:rsid w:val="00FD1E9F"/>
    <w:rsid w:val="00FD2291"/>
    <w:rsid w:val="00FD298F"/>
    <w:rsid w:val="00FD33DD"/>
    <w:rsid w:val="00FD4B61"/>
    <w:rsid w:val="00FD50CC"/>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39DD"/>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ECA718-5A7F-4D2B-836E-C744922F7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8</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Huawei_r01</cp:lastModifiedBy>
  <cp:revision>154</cp:revision>
  <cp:lastPrinted>2018-08-13T16:59:00Z</cp:lastPrinted>
  <dcterms:created xsi:type="dcterms:W3CDTF">2023-11-30T02:25:00Z</dcterms:created>
  <dcterms:modified xsi:type="dcterms:W3CDTF">2024-01-24T14:30:00Z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(3)pb9N42m6jS27xqYGnA1UMUcilcxQh1kssbVw/+yZhrrjUg74VpGxvT1vUNGps4/YwTmgNumd
i+j2GY9v2GHQqfih0qMoYHVWfZPWbGrivSoQP1TwCw5vJEoogZaE3z0DYKhBTl3wYVvBWdfF
Ge674qeQkW3VGDzRWrdI5gY+T2HC1RH27Hhlq80eZZXHnz+aD+yvOkE9rhgsNJB2UpzF+Tlt
9zQKYQaaDnEbEQatIS</vt:lpwstr>
  </property>
  <property fmtid="{D5CDD505-2E9C-101B-9397-08002B2CF9AE}" pid="9" name="_2015_ms_pID_7253431">
    <vt:lpwstr>dR7F3LbDJZltYx2lHUo7wrUf6JPzmvDQI9x7wB9BajSpbVucLznjQ/
KkjicwIOYa27F3WlN8MauMMuCp04/5pt3q045NuvYhiH+fDTH6/oPgaaz+w/GMu5rB5mqthq
0Pt1Oh2BO/G3vU3CJ7l9tZ3SePGyiYS/YkqVyRDJztF8/whuw2aTbTli6e8+330oaGbSA9fe
3vVr4aow5D6v+nqug+14MUUigstTIrcA/Oof</vt:lpwstr>
  </property>
  <property fmtid="{D5CDD505-2E9C-101B-9397-08002B2CF9AE}" pid="10" name="_2015_ms_pID_7253432">
    <vt:lpwstr>eSTFtkqqNOliJ4fN3MmXMd8=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